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465D2">
      <w:pPr>
        <w:jc w:val="both"/>
        <w:rPr>
          <w:rFonts w:hint="eastAsia" w:ascii="宋体" w:hAnsi="宋体" w:eastAsia="宋体" w:cs="宋体"/>
          <w:sz w:val="32"/>
          <w:szCs w:val="40"/>
          <w:lang w:val="en-US" w:eastAsia="zh-CN"/>
        </w:rPr>
      </w:pPr>
      <w:r>
        <w:rPr>
          <w:rFonts w:hint="eastAsia" w:ascii="宋体" w:hAnsi="宋体" w:eastAsia="宋体" w:cs="宋体"/>
          <w:sz w:val="32"/>
        </w:rPr>
        <mc:AlternateContent>
          <mc:Choice Requires="wps">
            <w:drawing>
              <wp:anchor distT="0" distB="0" distL="0" distR="0" simplePos="0" relativeHeight="251659264" behindDoc="0" locked="0" layoutInCell="1" allowOverlap="1">
                <wp:simplePos x="0" y="0"/>
                <wp:positionH relativeFrom="page">
                  <wp:posOffset>1113790</wp:posOffset>
                </wp:positionH>
                <wp:positionV relativeFrom="page">
                  <wp:posOffset>1416685</wp:posOffset>
                </wp:positionV>
                <wp:extent cx="5639435" cy="1766570"/>
                <wp:effectExtent l="0" t="0" r="635" b="4445"/>
                <wp:wrapNone/>
                <wp:docPr id="1026" name="文本框 1"/>
                <wp:cNvGraphicFramePr/>
                <a:graphic xmlns:a="http://schemas.openxmlformats.org/drawingml/2006/main">
                  <a:graphicData uri="http://schemas.microsoft.com/office/word/2010/wordprocessingShape">
                    <wps:wsp>
                      <wps:cNvSpPr/>
                      <wps:spPr>
                        <a:xfrm>
                          <a:off x="0" y="0"/>
                          <a:ext cx="5639621" cy="1766803"/>
                        </a:xfrm>
                        <a:prstGeom prst="rect">
                          <a:avLst/>
                        </a:prstGeom>
                        <a:solidFill>
                          <a:srgbClr val="FFFFFF"/>
                        </a:solidFill>
                        <a:ln>
                          <a:noFill/>
                        </a:ln>
                      </wps:spPr>
                      <wps:txbx>
                        <w:txbxContent>
                          <w:p w14:paraId="7B5ECCDD">
                            <w:pPr>
                              <w:jc w:val="center"/>
                              <w:rPr>
                                <w:rFonts w:hint="eastAsia"/>
                                <w:b/>
                                <w:bCs/>
                                <w:sz w:val="52"/>
                                <w:szCs w:val="72"/>
                                <w:lang w:val="en-US" w:eastAsia="zh-CN"/>
                              </w:rPr>
                            </w:pPr>
                          </w:p>
                          <w:p w14:paraId="047A0851">
                            <w:pPr>
                              <w:jc w:val="center"/>
                              <w:rPr>
                                <w:rFonts w:hint="eastAsia"/>
                                <w:b/>
                                <w:bCs/>
                                <w:sz w:val="52"/>
                                <w:szCs w:val="72"/>
                                <w:lang w:val="en-US" w:eastAsia="zh-CN"/>
                              </w:rPr>
                            </w:pPr>
                            <w:r>
                              <w:rPr>
                                <w:rFonts w:hint="eastAsia"/>
                                <w:b/>
                                <w:bCs/>
                                <w:sz w:val="52"/>
                                <w:szCs w:val="72"/>
                                <w:lang w:val="en-US" w:eastAsia="zh-CN"/>
                              </w:rPr>
                              <w:t>阜阳市妇女儿童医院</w:t>
                            </w:r>
                          </w:p>
                          <w:p w14:paraId="5D80C7CA">
                            <w:pPr>
                              <w:jc w:val="center"/>
                              <w:rPr>
                                <w:rFonts w:hint="eastAsia" w:eastAsia="宋体" w:cs="宋体"/>
                                <w:b/>
                                <w:bCs/>
                                <w:sz w:val="52"/>
                                <w:szCs w:val="72"/>
                                <w:lang w:val="en-US" w:eastAsia="zh-CN"/>
                              </w:rPr>
                            </w:pPr>
                            <w:r>
                              <w:rPr>
                                <w:rFonts w:hint="eastAsia" w:eastAsia="宋体" w:cs="宋体"/>
                                <w:b/>
                                <w:bCs/>
                                <w:sz w:val="52"/>
                                <w:szCs w:val="72"/>
                                <w:lang w:val="en-US" w:eastAsia="zh-CN"/>
                              </w:rPr>
                              <w:t>电力设备维保服务</w:t>
                            </w:r>
                          </w:p>
                          <w:p w14:paraId="1675D2DA">
                            <w:pPr>
                              <w:jc w:val="center"/>
                              <w:rPr>
                                <w:rFonts w:hint="default" w:eastAsia="宋体" w:cs="宋体"/>
                                <w:b/>
                                <w:bCs/>
                                <w:sz w:val="52"/>
                                <w:szCs w:val="72"/>
                                <w:lang w:val="en-US" w:eastAsia="zh-CN"/>
                              </w:rPr>
                            </w:pPr>
                            <w:r>
                              <w:rPr>
                                <w:rFonts w:hint="eastAsia" w:cs="宋体"/>
                                <w:b/>
                                <w:bCs/>
                                <w:sz w:val="52"/>
                                <w:szCs w:val="72"/>
                                <w:lang w:val="en-US" w:eastAsia="zh-CN"/>
                              </w:rPr>
                              <w:t>询价清单</w:t>
                            </w:r>
                          </w:p>
                          <w:p w14:paraId="27BD1CEC">
                            <w:pPr>
                              <w:pStyle w:val="2"/>
                              <w:rPr>
                                <w:rFonts w:hint="eastAsia"/>
                                <w:lang w:val="en-US" w:eastAsia="zh-CN"/>
                              </w:rPr>
                            </w:pPr>
                          </w:p>
                          <w:p w14:paraId="1D797D53">
                            <w:pPr>
                              <w:pStyle w:val="2"/>
                              <w:rPr>
                                <w:rFonts w:hint="eastAsia"/>
                                <w:lang w:val="en-US" w:eastAsia="zh-CN"/>
                              </w:rPr>
                            </w:pPr>
                          </w:p>
                          <w:p w14:paraId="6E6CF8E2">
                            <w:pPr>
                              <w:pStyle w:val="2"/>
                              <w:rPr>
                                <w:rFonts w:hint="default"/>
                                <w:lang w:val="en-US" w:eastAsia="zh-CN"/>
                              </w:rPr>
                            </w:pPr>
                            <w:r>
                              <w:rPr>
                                <w:rFonts w:hint="eastAsia" w:cs="宋体"/>
                                <w:b/>
                                <w:bCs/>
                                <w:sz w:val="52"/>
                                <w:szCs w:val="72"/>
                                <w:lang w:val="en-US" w:eastAsia="zh-CN"/>
                              </w:rPr>
                              <w:t>询价</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87.7pt;margin-top:111.55pt;height:139.1pt;width:444.05pt;mso-position-horizontal-relative:page;mso-position-vertical-relative:page;z-index:251659264;mso-width-relative:page;mso-height-relative:page;" fillcolor="#FFFFFF" filled="t" stroked="f" coordsize="21600,21600" o:gfxdata="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MKRHNgAAAAMAQAADwAAAAAAAAABACAAAAAiAAAAZHJzL2Rvd25yZXYueG1sUEsBAhQA&#10;FAAAAAgAh07iQK6ZtKnyAQAA2AMAAA4AAAAAAAAAAQAgAAAAJwEAAGRycy9lMm9Eb2MueG1sUEsF&#10;BgAAAAAGAAYAWQEAAIsFAAAAAA==&#10;">
                <v:fill on="t" focussize="0,0"/>
                <v:stroke on="f"/>
                <v:imagedata o:title=""/>
                <o:lock v:ext="edit" aspectratio="f"/>
                <v:textbox>
                  <w:txbxContent>
                    <w:p w14:paraId="7B5ECCDD">
                      <w:pPr>
                        <w:jc w:val="center"/>
                        <w:rPr>
                          <w:rFonts w:hint="eastAsia"/>
                          <w:b/>
                          <w:bCs/>
                          <w:sz w:val="52"/>
                          <w:szCs w:val="72"/>
                          <w:lang w:val="en-US" w:eastAsia="zh-CN"/>
                        </w:rPr>
                      </w:pPr>
                    </w:p>
                    <w:p w14:paraId="047A0851">
                      <w:pPr>
                        <w:jc w:val="center"/>
                        <w:rPr>
                          <w:rFonts w:hint="eastAsia"/>
                          <w:b/>
                          <w:bCs/>
                          <w:sz w:val="52"/>
                          <w:szCs w:val="72"/>
                          <w:lang w:val="en-US" w:eastAsia="zh-CN"/>
                        </w:rPr>
                      </w:pPr>
                      <w:r>
                        <w:rPr>
                          <w:rFonts w:hint="eastAsia"/>
                          <w:b/>
                          <w:bCs/>
                          <w:sz w:val="52"/>
                          <w:szCs w:val="72"/>
                          <w:lang w:val="en-US" w:eastAsia="zh-CN"/>
                        </w:rPr>
                        <w:t>阜阳市妇女儿童医院</w:t>
                      </w:r>
                    </w:p>
                    <w:p w14:paraId="5D80C7CA">
                      <w:pPr>
                        <w:jc w:val="center"/>
                        <w:rPr>
                          <w:rFonts w:hint="eastAsia" w:eastAsia="宋体" w:cs="宋体"/>
                          <w:b/>
                          <w:bCs/>
                          <w:sz w:val="52"/>
                          <w:szCs w:val="72"/>
                          <w:lang w:val="en-US" w:eastAsia="zh-CN"/>
                        </w:rPr>
                      </w:pPr>
                      <w:r>
                        <w:rPr>
                          <w:rFonts w:hint="eastAsia" w:eastAsia="宋体" w:cs="宋体"/>
                          <w:b/>
                          <w:bCs/>
                          <w:sz w:val="52"/>
                          <w:szCs w:val="72"/>
                          <w:lang w:val="en-US" w:eastAsia="zh-CN"/>
                        </w:rPr>
                        <w:t>电力设备维保服务</w:t>
                      </w:r>
                    </w:p>
                    <w:p w14:paraId="1675D2DA">
                      <w:pPr>
                        <w:jc w:val="center"/>
                        <w:rPr>
                          <w:rFonts w:hint="default" w:eastAsia="宋体" w:cs="宋体"/>
                          <w:b/>
                          <w:bCs/>
                          <w:sz w:val="52"/>
                          <w:szCs w:val="72"/>
                          <w:lang w:val="en-US" w:eastAsia="zh-CN"/>
                        </w:rPr>
                      </w:pPr>
                      <w:r>
                        <w:rPr>
                          <w:rFonts w:hint="eastAsia" w:cs="宋体"/>
                          <w:b/>
                          <w:bCs/>
                          <w:sz w:val="52"/>
                          <w:szCs w:val="72"/>
                          <w:lang w:val="en-US" w:eastAsia="zh-CN"/>
                        </w:rPr>
                        <w:t>询价清单</w:t>
                      </w:r>
                    </w:p>
                    <w:p w14:paraId="27BD1CEC">
                      <w:pPr>
                        <w:pStyle w:val="2"/>
                        <w:rPr>
                          <w:rFonts w:hint="eastAsia"/>
                          <w:lang w:val="en-US" w:eastAsia="zh-CN"/>
                        </w:rPr>
                      </w:pPr>
                    </w:p>
                    <w:p w14:paraId="1D797D53">
                      <w:pPr>
                        <w:pStyle w:val="2"/>
                        <w:rPr>
                          <w:rFonts w:hint="eastAsia"/>
                          <w:lang w:val="en-US" w:eastAsia="zh-CN"/>
                        </w:rPr>
                      </w:pPr>
                    </w:p>
                    <w:p w14:paraId="6E6CF8E2">
                      <w:pPr>
                        <w:pStyle w:val="2"/>
                        <w:rPr>
                          <w:rFonts w:hint="default"/>
                          <w:lang w:val="en-US" w:eastAsia="zh-CN"/>
                        </w:rPr>
                      </w:pPr>
                      <w:r>
                        <w:rPr>
                          <w:rFonts w:hint="eastAsia" w:cs="宋体"/>
                          <w:b/>
                          <w:bCs/>
                          <w:sz w:val="52"/>
                          <w:szCs w:val="72"/>
                          <w:lang w:val="en-US" w:eastAsia="zh-CN"/>
                        </w:rPr>
                        <w:t>询价</w:t>
                      </w:r>
                    </w:p>
                  </w:txbxContent>
                </v:textbox>
              </v:rect>
            </w:pict>
          </mc:Fallback>
        </mc:AlternateContent>
      </w:r>
    </w:p>
    <w:p w14:paraId="0ECA0EC5">
      <w:pPr>
        <w:jc w:val="both"/>
        <w:rPr>
          <w:rFonts w:hint="eastAsia" w:ascii="宋体" w:hAnsi="宋体" w:eastAsia="宋体" w:cs="宋体"/>
          <w:sz w:val="32"/>
          <w:szCs w:val="40"/>
          <w:lang w:val="en-US" w:eastAsia="zh-CN"/>
        </w:rPr>
      </w:pPr>
    </w:p>
    <w:p w14:paraId="2170E0E1">
      <w:pPr>
        <w:jc w:val="both"/>
        <w:rPr>
          <w:rFonts w:hint="eastAsia" w:ascii="宋体" w:hAnsi="宋体" w:eastAsia="宋体" w:cs="宋体"/>
          <w:sz w:val="32"/>
          <w:szCs w:val="40"/>
          <w:lang w:val="en-US" w:eastAsia="zh-CN"/>
        </w:rPr>
      </w:pPr>
    </w:p>
    <w:p w14:paraId="4515A72A">
      <w:pPr>
        <w:jc w:val="both"/>
        <w:rPr>
          <w:rFonts w:hint="eastAsia" w:ascii="宋体" w:hAnsi="宋体" w:eastAsia="宋体" w:cs="宋体"/>
          <w:sz w:val="32"/>
          <w:szCs w:val="40"/>
          <w:lang w:val="en-US" w:eastAsia="zh-CN"/>
        </w:rPr>
      </w:pPr>
    </w:p>
    <w:p w14:paraId="65CE8F37">
      <w:pPr>
        <w:jc w:val="both"/>
        <w:rPr>
          <w:rFonts w:hint="eastAsia" w:ascii="宋体" w:hAnsi="宋体" w:eastAsia="宋体" w:cs="宋体"/>
          <w:sz w:val="32"/>
          <w:szCs w:val="40"/>
          <w:lang w:val="en-US" w:eastAsia="zh-CN"/>
        </w:rPr>
      </w:pPr>
    </w:p>
    <w:p w14:paraId="146D65AE">
      <w:pPr>
        <w:jc w:val="both"/>
        <w:rPr>
          <w:rFonts w:hint="eastAsia" w:ascii="宋体" w:hAnsi="宋体" w:eastAsia="宋体" w:cs="宋体"/>
          <w:sz w:val="32"/>
          <w:szCs w:val="40"/>
          <w:lang w:val="en-US" w:eastAsia="zh-CN"/>
        </w:rPr>
      </w:pPr>
      <w:r>
        <w:rPr>
          <w:rFonts w:hint="eastAsia" w:ascii="宋体" w:hAnsi="宋体" w:eastAsia="宋体" w:cs="宋体"/>
          <w:sz w:val="32"/>
        </w:rPr>
        <mc:AlternateContent>
          <mc:Choice Requires="wps">
            <w:drawing>
              <wp:anchor distT="0" distB="0" distL="0" distR="0" simplePos="0" relativeHeight="251659264" behindDoc="0" locked="0" layoutInCell="1" allowOverlap="1">
                <wp:simplePos x="0" y="0"/>
                <wp:positionH relativeFrom="column">
                  <wp:posOffset>2040255</wp:posOffset>
                </wp:positionH>
                <wp:positionV relativeFrom="paragraph">
                  <wp:posOffset>336550</wp:posOffset>
                </wp:positionV>
                <wp:extent cx="941070" cy="2719070"/>
                <wp:effectExtent l="0" t="0" r="11430" b="5080"/>
                <wp:wrapNone/>
                <wp:docPr id="1027" name="文本框 2"/>
                <wp:cNvGraphicFramePr/>
                <a:graphic xmlns:a="http://schemas.openxmlformats.org/drawingml/2006/main">
                  <a:graphicData uri="http://schemas.microsoft.com/office/word/2010/wordprocessingShape">
                    <wps:wsp>
                      <wps:cNvSpPr/>
                      <wps:spPr>
                        <a:xfrm>
                          <a:off x="0" y="0"/>
                          <a:ext cx="941070" cy="2719070"/>
                        </a:xfrm>
                        <a:prstGeom prst="rect">
                          <a:avLst/>
                        </a:prstGeom>
                        <a:solidFill>
                          <a:srgbClr val="FFFFFF"/>
                        </a:solidFill>
                        <a:ln>
                          <a:noFill/>
                        </a:ln>
                      </wps:spPr>
                      <wps:txbx>
                        <w:txbxContent>
                          <w:p w14:paraId="5DC4DAE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72"/>
                                <w:szCs w:val="144"/>
                                <w:lang w:val="en-US" w:eastAsia="zh-CN"/>
                              </w:rPr>
                            </w:pPr>
                          </w:p>
                        </w:txbxContent>
                      </wps:txbx>
                      <wps:bodyPr vert="eaVert" wrap="square" lIns="91440" tIns="45720" rIns="91440" bIns="45720" anchor="t">
                        <a:noAutofit/>
                      </wps:bodyPr>
                    </wps:wsp>
                  </a:graphicData>
                </a:graphic>
              </wp:anchor>
            </w:drawing>
          </mc:Choice>
          <mc:Fallback>
            <w:pict>
              <v:rect id="文本框 2" o:spid="_x0000_s1026" o:spt="1" style="position:absolute;left:0pt;margin-left:160.65pt;margin-top:26.5pt;height:214.1pt;width:74.1pt;z-index:251659264;mso-width-relative:page;mso-height-relative:page;" fillcolor="#FFFFFF" filled="t" stroked="f" coordsize="21600,21600" o:gfxdata="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AK732wAAAAoBAAAPAAAAAAAAAAEAIAAAACIAAABkcnMvZG93bnJldi54bWxQSwECFAAU&#10;AAAACACHTuJA2/Su7e4BAADZAwAADgAAAAAAAAABACAAAAAqAQAAZHJzL2Uyb0RvYy54bWxQSwUG&#10;AAAAAAYABgBZAQAAigUAAAAA&#10;">
                <v:fill on="t" focussize="0,0"/>
                <v:stroke on="f"/>
                <v:imagedata o:title=""/>
                <o:lock v:ext="edit" aspectratio="f"/>
                <v:textbox style="layout-flow:vertical-ideographic;">
                  <w:txbxContent>
                    <w:p w14:paraId="5DC4DAE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72"/>
                          <w:szCs w:val="144"/>
                          <w:lang w:val="en-US" w:eastAsia="zh-CN"/>
                        </w:rPr>
                      </w:pPr>
                    </w:p>
                  </w:txbxContent>
                </v:textbox>
              </v:rect>
            </w:pict>
          </mc:Fallback>
        </mc:AlternateContent>
      </w:r>
    </w:p>
    <w:p w14:paraId="63C99C88">
      <w:pPr>
        <w:jc w:val="both"/>
        <w:rPr>
          <w:rFonts w:hint="eastAsia" w:ascii="宋体" w:hAnsi="宋体" w:eastAsia="宋体" w:cs="宋体"/>
          <w:sz w:val="32"/>
          <w:szCs w:val="40"/>
          <w:lang w:val="en-US" w:eastAsia="zh-CN"/>
        </w:rPr>
      </w:pPr>
    </w:p>
    <w:p w14:paraId="00BC24BF">
      <w:pPr>
        <w:jc w:val="both"/>
        <w:rPr>
          <w:rFonts w:hint="eastAsia" w:ascii="宋体" w:hAnsi="宋体" w:eastAsia="宋体" w:cs="宋体"/>
          <w:sz w:val="32"/>
          <w:szCs w:val="40"/>
          <w:lang w:val="en-US" w:eastAsia="zh-CN"/>
        </w:rPr>
      </w:pPr>
    </w:p>
    <w:p w14:paraId="4A89B579">
      <w:pPr>
        <w:jc w:val="both"/>
        <w:rPr>
          <w:rFonts w:hint="eastAsia" w:ascii="宋体" w:hAnsi="宋体" w:eastAsia="宋体" w:cs="宋体"/>
          <w:sz w:val="32"/>
          <w:szCs w:val="40"/>
          <w:lang w:val="en-US" w:eastAsia="zh-CN"/>
        </w:rPr>
      </w:pPr>
    </w:p>
    <w:p w14:paraId="42739688">
      <w:pPr>
        <w:jc w:val="both"/>
        <w:rPr>
          <w:rFonts w:hint="eastAsia" w:ascii="宋体" w:hAnsi="宋体" w:eastAsia="宋体" w:cs="宋体"/>
          <w:sz w:val="32"/>
          <w:szCs w:val="40"/>
          <w:lang w:val="en-US" w:eastAsia="zh-CN"/>
        </w:rPr>
      </w:pPr>
    </w:p>
    <w:p w14:paraId="6199E809">
      <w:pPr>
        <w:jc w:val="both"/>
        <w:rPr>
          <w:rFonts w:hint="eastAsia" w:ascii="宋体" w:hAnsi="宋体" w:eastAsia="宋体" w:cs="宋体"/>
          <w:sz w:val="32"/>
          <w:szCs w:val="40"/>
          <w:lang w:val="en-US" w:eastAsia="zh-CN"/>
        </w:rPr>
      </w:pPr>
    </w:p>
    <w:p w14:paraId="58887C9D">
      <w:pPr>
        <w:jc w:val="both"/>
        <w:rPr>
          <w:rFonts w:hint="eastAsia" w:ascii="宋体" w:hAnsi="宋体" w:eastAsia="宋体" w:cs="宋体"/>
          <w:sz w:val="32"/>
          <w:szCs w:val="40"/>
          <w:lang w:val="en-US" w:eastAsia="zh-CN"/>
        </w:rPr>
      </w:pPr>
    </w:p>
    <w:p w14:paraId="4CCDBE8E">
      <w:pPr>
        <w:jc w:val="both"/>
        <w:rPr>
          <w:rFonts w:hint="eastAsia" w:ascii="宋体" w:hAnsi="宋体" w:eastAsia="宋体" w:cs="宋体"/>
          <w:sz w:val="32"/>
          <w:szCs w:val="40"/>
          <w:lang w:val="en-US" w:eastAsia="zh-CN"/>
        </w:rPr>
      </w:pPr>
    </w:p>
    <w:p w14:paraId="56DA9366">
      <w:pPr>
        <w:keepNext w:val="0"/>
        <w:keepLines w:val="0"/>
        <w:pageBreakBefore w:val="0"/>
        <w:widowControl w:val="0"/>
        <w:kinsoku/>
        <w:wordWrap/>
        <w:overflowPunct/>
        <w:topLinePunct w:val="0"/>
        <w:autoSpaceDE/>
        <w:autoSpaceDN/>
        <w:bidi w:val="0"/>
        <w:adjustRightInd/>
        <w:snapToGrid/>
        <w:spacing w:before="313" w:beforeLines="100"/>
        <w:ind w:left="1260" w:leftChars="600"/>
        <w:jc w:val="both"/>
        <w:textAlignment w:val="auto"/>
        <w:rPr>
          <w:rFonts w:hint="eastAsia" w:ascii="宋体" w:hAnsi="宋体" w:eastAsia="宋体" w:cs="宋体"/>
          <w:sz w:val="32"/>
          <w:szCs w:val="40"/>
          <w:lang w:val="en-US" w:eastAsia="zh-CN"/>
        </w:rPr>
      </w:pPr>
    </w:p>
    <w:p w14:paraId="7741A6FA">
      <w:pPr>
        <w:keepNext w:val="0"/>
        <w:keepLines w:val="0"/>
        <w:pageBreakBefore w:val="0"/>
        <w:widowControl w:val="0"/>
        <w:kinsoku/>
        <w:wordWrap/>
        <w:overflowPunct/>
        <w:topLinePunct w:val="0"/>
        <w:autoSpaceDE/>
        <w:autoSpaceDN/>
        <w:bidi w:val="0"/>
        <w:adjustRightInd/>
        <w:snapToGrid/>
        <w:spacing w:before="313" w:beforeLines="100"/>
        <w:ind w:left="1260" w:leftChars="600"/>
        <w:jc w:val="both"/>
        <w:textAlignment w:val="auto"/>
        <w:rPr>
          <w:rFonts w:hint="eastAsia" w:ascii="宋体" w:hAnsi="宋体" w:eastAsia="宋体" w:cs="宋体"/>
          <w:sz w:val="32"/>
          <w:szCs w:val="40"/>
          <w:u w:val="single"/>
          <w:lang w:val="en-US" w:eastAsia="zh-CN"/>
        </w:rPr>
      </w:pPr>
      <w:r>
        <w:rPr>
          <w:rFonts w:hint="eastAsia" w:ascii="宋体" w:hAnsi="宋体" w:eastAsia="宋体" w:cs="宋体"/>
          <w:sz w:val="32"/>
          <w:szCs w:val="40"/>
          <w:lang w:val="en-US" w:eastAsia="zh-CN"/>
        </w:rPr>
        <w:t>甲方（采购方）：</w:t>
      </w:r>
      <w:r>
        <w:rPr>
          <w:rFonts w:hint="eastAsia" w:ascii="宋体" w:hAnsi="宋体" w:eastAsia="宋体" w:cs="宋体"/>
          <w:sz w:val="32"/>
          <w:szCs w:val="40"/>
          <w:u w:val="single"/>
          <w:lang w:val="en-US" w:eastAsia="zh-CN"/>
        </w:rPr>
        <w:t xml:space="preserve"> 阜阳市妇女儿童医院   </w:t>
      </w:r>
    </w:p>
    <w:p w14:paraId="62276BF6">
      <w:pPr>
        <w:keepNext w:val="0"/>
        <w:keepLines w:val="0"/>
        <w:pageBreakBefore w:val="0"/>
        <w:numPr>
          <w:ilvl w:val="0"/>
          <w:numId w:val="0"/>
        </w:numPr>
        <w:tabs>
          <w:tab w:val="left" w:pos="942"/>
        </w:tabs>
        <w:kinsoku/>
        <w:wordWrap/>
        <w:topLinePunct w:val="0"/>
        <w:autoSpaceDE w:val="0"/>
        <w:autoSpaceDN w:val="0"/>
        <w:bidi w:val="0"/>
        <w:adjustRightInd/>
        <w:snapToGrid/>
        <w:spacing w:before="3" w:line="500" w:lineRule="exact"/>
        <w:ind w:right="361" w:rightChars="0"/>
        <w:jc w:val="left"/>
        <w:rPr>
          <w:rFonts w:hint="eastAsia" w:ascii="宋体" w:hAnsi="宋体" w:eastAsia="宋体" w:cs="宋体"/>
          <w:b/>
          <w:bCs/>
          <w:color w:val="auto"/>
          <w:spacing w:val="0"/>
          <w:w w:val="100"/>
          <w:kern w:val="21"/>
          <w:sz w:val="24"/>
          <w:szCs w:val="24"/>
          <w:highlight w:val="none"/>
          <w:lang w:val="en-US" w:eastAsia="zh-CN"/>
        </w:rPr>
      </w:pPr>
    </w:p>
    <w:p w14:paraId="7BAA3066">
      <w:pPr>
        <w:keepNext w:val="0"/>
        <w:keepLines w:val="0"/>
        <w:pageBreakBefore w:val="0"/>
        <w:numPr>
          <w:ilvl w:val="0"/>
          <w:numId w:val="0"/>
        </w:numPr>
        <w:tabs>
          <w:tab w:val="left" w:pos="942"/>
        </w:tabs>
        <w:kinsoku/>
        <w:wordWrap/>
        <w:topLinePunct w:val="0"/>
        <w:autoSpaceDE w:val="0"/>
        <w:autoSpaceDN w:val="0"/>
        <w:bidi w:val="0"/>
        <w:adjustRightInd/>
        <w:snapToGrid/>
        <w:spacing w:before="3" w:line="500" w:lineRule="exact"/>
        <w:ind w:right="361" w:rightChars="0"/>
        <w:jc w:val="left"/>
        <w:rPr>
          <w:rFonts w:hint="eastAsia" w:ascii="宋体" w:hAnsi="宋体" w:eastAsia="宋体" w:cs="宋体"/>
          <w:b/>
          <w:bCs/>
          <w:color w:val="auto"/>
          <w:spacing w:val="0"/>
          <w:w w:val="100"/>
          <w:kern w:val="21"/>
          <w:sz w:val="24"/>
          <w:szCs w:val="24"/>
          <w:highlight w:val="none"/>
          <w:lang w:val="en-US" w:eastAsia="zh-CN"/>
        </w:rPr>
      </w:pPr>
    </w:p>
    <w:p w14:paraId="695C8B72">
      <w:pPr>
        <w:keepNext w:val="0"/>
        <w:keepLines w:val="0"/>
        <w:pageBreakBefore w:val="0"/>
        <w:numPr>
          <w:ilvl w:val="0"/>
          <w:numId w:val="0"/>
        </w:numPr>
        <w:tabs>
          <w:tab w:val="left" w:pos="942"/>
        </w:tabs>
        <w:kinsoku/>
        <w:wordWrap/>
        <w:topLinePunct w:val="0"/>
        <w:autoSpaceDE w:val="0"/>
        <w:autoSpaceDN w:val="0"/>
        <w:bidi w:val="0"/>
        <w:adjustRightInd/>
        <w:snapToGrid/>
        <w:spacing w:before="3" w:line="500" w:lineRule="exact"/>
        <w:ind w:right="361" w:rightChars="0"/>
        <w:jc w:val="left"/>
        <w:rPr>
          <w:rFonts w:hint="eastAsia" w:ascii="宋体" w:hAnsi="宋体" w:eastAsia="宋体" w:cs="宋体"/>
          <w:b/>
          <w:bCs/>
          <w:color w:val="auto"/>
          <w:spacing w:val="0"/>
          <w:w w:val="100"/>
          <w:kern w:val="21"/>
          <w:sz w:val="24"/>
          <w:szCs w:val="24"/>
          <w:highlight w:val="none"/>
          <w:lang w:val="en-US" w:eastAsia="zh-CN"/>
        </w:rPr>
      </w:pPr>
    </w:p>
    <w:p w14:paraId="566C4193">
      <w:pPr>
        <w:pStyle w:val="2"/>
        <w:rPr>
          <w:rFonts w:hint="eastAsia" w:ascii="宋体" w:hAnsi="宋体" w:eastAsia="宋体" w:cs="宋体"/>
          <w:b/>
          <w:bCs/>
          <w:color w:val="auto"/>
          <w:spacing w:val="0"/>
          <w:w w:val="100"/>
          <w:kern w:val="21"/>
          <w:sz w:val="24"/>
          <w:szCs w:val="24"/>
          <w:highlight w:val="none"/>
          <w:lang w:val="en-US" w:eastAsia="zh-CN"/>
        </w:rPr>
      </w:pPr>
    </w:p>
    <w:p w14:paraId="6EA69C8C">
      <w:pPr>
        <w:pStyle w:val="6"/>
        <w:rPr>
          <w:rFonts w:hint="eastAsia"/>
          <w:lang w:val="en-US" w:eastAsia="zh-CN"/>
        </w:rPr>
      </w:pPr>
      <w:bookmarkStart w:id="0" w:name="_GoBack"/>
      <w:bookmarkEnd w:id="0"/>
    </w:p>
    <w:p w14:paraId="38F6CB56">
      <w:pPr>
        <w:keepNext w:val="0"/>
        <w:keepLines w:val="0"/>
        <w:pageBreakBefore w:val="0"/>
        <w:numPr>
          <w:ilvl w:val="0"/>
          <w:numId w:val="0"/>
        </w:numPr>
        <w:tabs>
          <w:tab w:val="left" w:pos="942"/>
        </w:tabs>
        <w:kinsoku/>
        <w:wordWrap/>
        <w:topLinePunct w:val="0"/>
        <w:autoSpaceDE w:val="0"/>
        <w:autoSpaceDN w:val="0"/>
        <w:bidi w:val="0"/>
        <w:adjustRightInd/>
        <w:snapToGrid/>
        <w:spacing w:before="3" w:line="500" w:lineRule="exact"/>
        <w:ind w:right="361" w:rightChars="0"/>
        <w:jc w:val="left"/>
        <w:rPr>
          <w:rFonts w:hint="eastAsia" w:ascii="宋体" w:hAnsi="宋体" w:eastAsia="宋体" w:cs="宋体"/>
          <w:b/>
          <w:bCs/>
          <w:color w:val="auto"/>
          <w:spacing w:val="0"/>
          <w:w w:val="100"/>
          <w:kern w:val="21"/>
          <w:sz w:val="24"/>
          <w:szCs w:val="24"/>
          <w:highlight w:val="none"/>
          <w:lang w:val="en-US" w:eastAsia="zh-CN"/>
        </w:rPr>
      </w:pPr>
    </w:p>
    <w:p w14:paraId="4BBDBEAB">
      <w:pPr>
        <w:keepNext w:val="0"/>
        <w:keepLines w:val="0"/>
        <w:pageBreakBefore w:val="0"/>
        <w:numPr>
          <w:ilvl w:val="0"/>
          <w:numId w:val="0"/>
        </w:numPr>
        <w:tabs>
          <w:tab w:val="left" w:pos="942"/>
        </w:tabs>
        <w:kinsoku/>
        <w:wordWrap/>
        <w:topLinePunct w:val="0"/>
        <w:autoSpaceDE w:val="0"/>
        <w:autoSpaceDN w:val="0"/>
        <w:bidi w:val="0"/>
        <w:adjustRightInd/>
        <w:snapToGrid/>
        <w:spacing w:before="3" w:line="500" w:lineRule="exact"/>
        <w:ind w:right="361" w:rightChars="0"/>
        <w:jc w:val="left"/>
        <w:rPr>
          <w:rFonts w:hint="eastAsia" w:ascii="宋体" w:hAnsi="宋体" w:eastAsia="宋体" w:cs="宋体"/>
          <w:b/>
          <w:bCs/>
          <w:color w:val="auto"/>
          <w:spacing w:val="0"/>
          <w:w w:val="100"/>
          <w:kern w:val="21"/>
          <w:sz w:val="24"/>
          <w:szCs w:val="24"/>
          <w:highlight w:val="none"/>
          <w:lang w:val="en-US" w:eastAsia="zh-CN"/>
        </w:rPr>
      </w:pPr>
    </w:p>
    <w:p w14:paraId="65C49B8F">
      <w:pPr>
        <w:keepNext w:val="0"/>
        <w:keepLines w:val="0"/>
        <w:pageBreakBefore w:val="0"/>
        <w:numPr>
          <w:ilvl w:val="0"/>
          <w:numId w:val="0"/>
        </w:numPr>
        <w:tabs>
          <w:tab w:val="left" w:pos="942"/>
        </w:tabs>
        <w:kinsoku/>
        <w:wordWrap/>
        <w:topLinePunct w:val="0"/>
        <w:autoSpaceDE w:val="0"/>
        <w:autoSpaceDN w:val="0"/>
        <w:bidi w:val="0"/>
        <w:adjustRightInd/>
        <w:snapToGrid/>
        <w:spacing w:before="3" w:line="500" w:lineRule="exact"/>
        <w:ind w:right="361" w:rightChars="0"/>
        <w:jc w:val="left"/>
        <w:rPr>
          <w:rFonts w:hint="eastAsia" w:ascii="宋体" w:hAnsi="宋体" w:eastAsia="宋体" w:cs="宋体"/>
          <w:b/>
          <w:bCs/>
          <w:color w:val="auto"/>
          <w:spacing w:val="0"/>
          <w:w w:val="100"/>
          <w:kern w:val="21"/>
          <w:sz w:val="24"/>
          <w:szCs w:val="24"/>
          <w:highlight w:val="none"/>
          <w:lang w:val="en-US" w:eastAsia="zh-CN"/>
        </w:rPr>
      </w:pPr>
    </w:p>
    <w:p w14:paraId="58829E03">
      <w:pPr>
        <w:keepNext w:val="0"/>
        <w:keepLines w:val="0"/>
        <w:pageBreakBefore w:val="0"/>
        <w:numPr>
          <w:ilvl w:val="0"/>
          <w:numId w:val="0"/>
        </w:numPr>
        <w:tabs>
          <w:tab w:val="left" w:pos="942"/>
        </w:tabs>
        <w:kinsoku/>
        <w:wordWrap/>
        <w:topLinePunct w:val="0"/>
        <w:autoSpaceDE w:val="0"/>
        <w:autoSpaceDN w:val="0"/>
        <w:bidi w:val="0"/>
        <w:adjustRightInd/>
        <w:snapToGrid/>
        <w:spacing w:before="3" w:line="500" w:lineRule="exact"/>
        <w:ind w:right="361" w:rightChars="0"/>
        <w:jc w:val="center"/>
        <w:rPr>
          <w:rFonts w:hint="eastAsia" w:ascii="宋体" w:hAnsi="宋体" w:eastAsia="宋体" w:cs="宋体"/>
          <w:b/>
          <w:bCs/>
          <w:color w:val="auto"/>
          <w:spacing w:val="0"/>
          <w:w w:val="100"/>
          <w:kern w:val="21"/>
          <w:sz w:val="24"/>
          <w:szCs w:val="24"/>
          <w:highlight w:val="none"/>
          <w:lang w:val="en-US" w:eastAsia="zh-CN"/>
        </w:rPr>
      </w:pPr>
      <w:r>
        <w:rPr>
          <w:rFonts w:hint="eastAsia" w:ascii="宋体" w:hAnsi="宋体" w:eastAsia="宋体" w:cs="宋体"/>
          <w:b/>
          <w:bCs/>
          <w:color w:val="auto"/>
          <w:spacing w:val="0"/>
          <w:w w:val="100"/>
          <w:kern w:val="21"/>
          <w:sz w:val="24"/>
          <w:szCs w:val="24"/>
          <w:highlight w:val="none"/>
          <w:lang w:val="en-US" w:eastAsia="zh-CN"/>
        </w:rPr>
        <w:t>电力设备维保技术要求</w:t>
      </w:r>
    </w:p>
    <w:tbl>
      <w:tblPr>
        <w:tblStyle w:val="13"/>
        <w:tblpPr w:leftFromText="180" w:rightFromText="180" w:vertAnchor="text" w:horzAnchor="page" w:tblpX="1152" w:tblpY="612"/>
        <w:tblOverlap w:val="never"/>
        <w:tblW w:w="9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1828"/>
        <w:gridCol w:w="4563"/>
        <w:gridCol w:w="2697"/>
      </w:tblGrid>
      <w:tr w14:paraId="02B7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5BF66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vAlign w:val="center"/>
          </w:tcPr>
          <w:p w14:paraId="127A0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服务项目</w:t>
            </w:r>
          </w:p>
        </w:tc>
        <w:tc>
          <w:tcPr>
            <w:tcW w:w="4563" w:type="dxa"/>
            <w:tcBorders>
              <w:top w:val="single" w:color="000000" w:sz="4" w:space="0"/>
              <w:left w:val="single" w:color="000000" w:sz="4" w:space="0"/>
              <w:bottom w:val="single" w:color="000000" w:sz="4" w:space="0"/>
              <w:right w:val="single" w:color="000000" w:sz="4" w:space="0"/>
            </w:tcBorders>
            <w:vAlign w:val="center"/>
          </w:tcPr>
          <w:p w14:paraId="271FA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服务内容及具体要求</w:t>
            </w:r>
          </w:p>
        </w:tc>
        <w:tc>
          <w:tcPr>
            <w:tcW w:w="2697" w:type="dxa"/>
            <w:tcBorders>
              <w:top w:val="single" w:color="000000" w:sz="4" w:space="0"/>
              <w:left w:val="single" w:color="000000" w:sz="4" w:space="0"/>
              <w:bottom w:val="single" w:color="000000" w:sz="4" w:space="0"/>
              <w:right w:val="single" w:color="000000" w:sz="4" w:space="0"/>
            </w:tcBorders>
            <w:vAlign w:val="center"/>
          </w:tcPr>
          <w:p w14:paraId="5353A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E9F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00758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vAlign w:val="center"/>
          </w:tcPr>
          <w:p w14:paraId="6A88F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定期巡视及检修</w:t>
            </w:r>
          </w:p>
        </w:tc>
        <w:tc>
          <w:tcPr>
            <w:tcW w:w="4563" w:type="dxa"/>
            <w:tcBorders>
              <w:top w:val="single" w:color="000000" w:sz="4" w:space="0"/>
              <w:left w:val="single" w:color="000000" w:sz="4" w:space="0"/>
              <w:bottom w:val="single" w:color="000000" w:sz="4" w:space="0"/>
              <w:right w:val="single" w:color="000000" w:sz="4" w:space="0"/>
            </w:tcBorders>
            <w:vAlign w:val="center"/>
          </w:tcPr>
          <w:p w14:paraId="046B5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w:t>
            </w:r>
            <w:r>
              <w:rPr>
                <w:rFonts w:hint="eastAsia" w:ascii="宋体" w:hAnsi="宋体" w:cs="宋体"/>
                <w:i w:val="0"/>
                <w:iCs w:val="0"/>
                <w:color w:val="000000"/>
                <w:kern w:val="0"/>
                <w:sz w:val="21"/>
                <w:szCs w:val="21"/>
                <w:u w:val="none"/>
                <w:lang w:val="en-US" w:eastAsia="zh-CN" w:bidi="ar"/>
              </w:rPr>
              <w:t>周</w:t>
            </w:r>
            <w:r>
              <w:rPr>
                <w:rFonts w:hint="eastAsia" w:ascii="宋体" w:hAnsi="宋体" w:eastAsia="宋体" w:cs="宋体"/>
                <w:i w:val="0"/>
                <w:iCs w:val="0"/>
                <w:color w:val="000000"/>
                <w:kern w:val="0"/>
                <w:sz w:val="21"/>
                <w:szCs w:val="21"/>
                <w:u w:val="none"/>
                <w:lang w:val="en-US" w:eastAsia="zh-CN" w:bidi="ar"/>
              </w:rPr>
              <w:t>不低于一次</w:t>
            </w:r>
          </w:p>
        </w:tc>
        <w:tc>
          <w:tcPr>
            <w:tcW w:w="2697" w:type="dxa"/>
            <w:tcBorders>
              <w:top w:val="single" w:color="000000" w:sz="4" w:space="0"/>
              <w:left w:val="single" w:color="000000" w:sz="4" w:space="0"/>
              <w:bottom w:val="single" w:color="000000" w:sz="4" w:space="0"/>
              <w:right w:val="single" w:color="000000" w:sz="4" w:space="0"/>
            </w:tcBorders>
            <w:vAlign w:val="center"/>
          </w:tcPr>
          <w:p w14:paraId="2FB75BD0">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配合院内值守师傅进行巡检</w:t>
            </w:r>
          </w:p>
        </w:tc>
      </w:tr>
      <w:tr w14:paraId="6C76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170D9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28" w:type="dxa"/>
            <w:tcBorders>
              <w:top w:val="single" w:color="000000" w:sz="4" w:space="0"/>
              <w:left w:val="single" w:color="000000" w:sz="4" w:space="0"/>
              <w:bottom w:val="single" w:color="000000" w:sz="4" w:space="0"/>
              <w:right w:val="single" w:color="000000" w:sz="4" w:space="0"/>
            </w:tcBorders>
            <w:vAlign w:val="center"/>
          </w:tcPr>
          <w:p w14:paraId="3B1C1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变压器预防性试验</w:t>
            </w:r>
          </w:p>
        </w:tc>
        <w:tc>
          <w:tcPr>
            <w:tcW w:w="4563" w:type="dxa"/>
            <w:tcBorders>
              <w:top w:val="single" w:color="000000" w:sz="4" w:space="0"/>
              <w:left w:val="single" w:color="000000" w:sz="4" w:space="0"/>
              <w:bottom w:val="single" w:color="000000" w:sz="4" w:space="0"/>
              <w:right w:val="single" w:color="000000" w:sz="4" w:space="0"/>
            </w:tcBorders>
            <w:vAlign w:val="center"/>
          </w:tcPr>
          <w:p w14:paraId="2BB22A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(1)变压器直流电阻测试;(2) 变压器绝缘电阻测试; (3) 变压器耐压测试; (4)变压器控制变比测试;</w:t>
            </w:r>
          </w:p>
        </w:tc>
        <w:tc>
          <w:tcPr>
            <w:tcW w:w="2697" w:type="dxa"/>
            <w:tcBorders>
              <w:top w:val="single" w:color="000000" w:sz="4" w:space="0"/>
              <w:left w:val="single" w:color="000000" w:sz="4" w:space="0"/>
              <w:bottom w:val="single" w:color="000000" w:sz="4" w:space="0"/>
              <w:right w:val="single" w:color="000000" w:sz="4" w:space="0"/>
            </w:tcBorders>
            <w:vAlign w:val="center"/>
          </w:tcPr>
          <w:p w14:paraId="3E29F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每年一次，如变压器出现故障需进行单独试验，须出具完整实验报告</w:t>
            </w:r>
          </w:p>
        </w:tc>
      </w:tr>
      <w:tr w14:paraId="54B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45097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28" w:type="dxa"/>
            <w:tcBorders>
              <w:top w:val="single" w:color="000000" w:sz="4" w:space="0"/>
              <w:left w:val="single" w:color="000000" w:sz="4" w:space="0"/>
              <w:bottom w:val="single" w:color="000000" w:sz="4" w:space="0"/>
              <w:right w:val="single" w:color="000000" w:sz="4" w:space="0"/>
            </w:tcBorders>
            <w:vAlign w:val="center"/>
          </w:tcPr>
          <w:p w14:paraId="14ADD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计划性停送电操作</w:t>
            </w:r>
          </w:p>
        </w:tc>
        <w:tc>
          <w:tcPr>
            <w:tcW w:w="4563" w:type="dxa"/>
            <w:tcBorders>
              <w:top w:val="single" w:color="000000" w:sz="4" w:space="0"/>
              <w:left w:val="single" w:color="000000" w:sz="4" w:space="0"/>
              <w:bottom w:val="single" w:color="000000" w:sz="4" w:space="0"/>
              <w:right w:val="single" w:color="000000" w:sz="4" w:space="0"/>
            </w:tcBorders>
            <w:vAlign w:val="center"/>
          </w:tcPr>
          <w:p w14:paraId="7FCE1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现场免费服务</w:t>
            </w:r>
          </w:p>
        </w:tc>
        <w:tc>
          <w:tcPr>
            <w:tcW w:w="2697" w:type="dxa"/>
            <w:tcBorders>
              <w:top w:val="single" w:color="000000" w:sz="4" w:space="0"/>
              <w:left w:val="single" w:color="000000" w:sz="4" w:space="0"/>
              <w:bottom w:val="single" w:color="000000" w:sz="4" w:space="0"/>
              <w:right w:val="single" w:color="000000" w:sz="4" w:space="0"/>
            </w:tcBorders>
            <w:vAlign w:val="center"/>
          </w:tcPr>
          <w:p w14:paraId="4BBAFEF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按甲方需求到场服务</w:t>
            </w:r>
          </w:p>
        </w:tc>
      </w:tr>
      <w:tr w14:paraId="0A60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57DFB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28" w:type="dxa"/>
            <w:tcBorders>
              <w:top w:val="single" w:color="000000" w:sz="4" w:space="0"/>
              <w:left w:val="single" w:color="000000" w:sz="4" w:space="0"/>
              <w:bottom w:val="single" w:color="000000" w:sz="4" w:space="0"/>
              <w:right w:val="single" w:color="000000" w:sz="4" w:space="0"/>
            </w:tcBorders>
            <w:vAlign w:val="center"/>
          </w:tcPr>
          <w:p w14:paraId="4CCE0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应急性抢修服务</w:t>
            </w:r>
          </w:p>
        </w:tc>
        <w:tc>
          <w:tcPr>
            <w:tcW w:w="4563" w:type="dxa"/>
            <w:tcBorders>
              <w:top w:val="single" w:color="000000" w:sz="4" w:space="0"/>
              <w:left w:val="single" w:color="000000" w:sz="4" w:space="0"/>
              <w:bottom w:val="single" w:color="000000" w:sz="4" w:space="0"/>
              <w:right w:val="single" w:color="000000" w:sz="4" w:space="0"/>
            </w:tcBorders>
            <w:vAlign w:val="center"/>
          </w:tcPr>
          <w:p w14:paraId="1185B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24小时X365天，免费抢修（仅人工，不含设备和材料费用）</w:t>
            </w:r>
          </w:p>
        </w:tc>
        <w:tc>
          <w:tcPr>
            <w:tcW w:w="2697" w:type="dxa"/>
            <w:tcBorders>
              <w:top w:val="single" w:color="000000" w:sz="4" w:space="0"/>
              <w:left w:val="single" w:color="000000" w:sz="4" w:space="0"/>
              <w:bottom w:val="single" w:color="000000" w:sz="4" w:space="0"/>
              <w:right w:val="single" w:color="000000" w:sz="4" w:space="0"/>
            </w:tcBorders>
            <w:vAlign w:val="center"/>
          </w:tcPr>
          <w:p w14:paraId="27229B93">
            <w:pPr>
              <w:jc w:val="center"/>
              <w:rPr>
                <w:rFonts w:hint="eastAsia" w:ascii="宋体" w:hAnsi="宋体" w:eastAsia="宋体" w:cs="宋体"/>
                <w:i w:val="0"/>
                <w:iCs w:val="0"/>
                <w:color w:val="000000"/>
                <w:sz w:val="21"/>
                <w:szCs w:val="21"/>
                <w:u w:val="none"/>
              </w:rPr>
            </w:pPr>
          </w:p>
        </w:tc>
      </w:tr>
      <w:tr w14:paraId="5DE7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45506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28" w:type="dxa"/>
            <w:tcBorders>
              <w:top w:val="single" w:color="000000" w:sz="4" w:space="0"/>
              <w:left w:val="single" w:color="000000" w:sz="4" w:space="0"/>
              <w:bottom w:val="single" w:color="000000" w:sz="4" w:space="0"/>
              <w:right w:val="single" w:color="000000" w:sz="4" w:space="0"/>
            </w:tcBorders>
            <w:vAlign w:val="center"/>
          </w:tcPr>
          <w:p w14:paraId="0F95C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电力技能培训</w:t>
            </w:r>
          </w:p>
        </w:tc>
        <w:tc>
          <w:tcPr>
            <w:tcW w:w="4563" w:type="dxa"/>
            <w:tcBorders>
              <w:top w:val="single" w:color="000000" w:sz="4" w:space="0"/>
              <w:left w:val="single" w:color="000000" w:sz="4" w:space="0"/>
              <w:bottom w:val="single" w:color="000000" w:sz="4" w:space="0"/>
              <w:right w:val="single" w:color="000000" w:sz="4" w:space="0"/>
            </w:tcBorders>
            <w:vAlign w:val="center"/>
          </w:tcPr>
          <w:p w14:paraId="04566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每年两次</w:t>
            </w:r>
          </w:p>
        </w:tc>
        <w:tc>
          <w:tcPr>
            <w:tcW w:w="2697" w:type="dxa"/>
            <w:tcBorders>
              <w:top w:val="single" w:color="000000" w:sz="4" w:space="0"/>
              <w:left w:val="single" w:color="000000" w:sz="4" w:space="0"/>
              <w:bottom w:val="single" w:color="000000" w:sz="4" w:space="0"/>
              <w:right w:val="single" w:color="000000" w:sz="4" w:space="0"/>
            </w:tcBorders>
            <w:vAlign w:val="center"/>
          </w:tcPr>
          <w:p w14:paraId="6118160B">
            <w:pPr>
              <w:jc w:val="center"/>
              <w:rPr>
                <w:rFonts w:hint="eastAsia" w:ascii="宋体" w:hAnsi="宋体" w:eastAsia="宋体" w:cs="宋体"/>
                <w:i w:val="0"/>
                <w:iCs w:val="0"/>
                <w:color w:val="000000"/>
                <w:sz w:val="21"/>
                <w:szCs w:val="21"/>
                <w:u w:val="none"/>
              </w:rPr>
            </w:pPr>
          </w:p>
        </w:tc>
      </w:tr>
      <w:tr w14:paraId="640C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2E1462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28" w:type="dxa"/>
            <w:tcBorders>
              <w:top w:val="single" w:color="000000" w:sz="4" w:space="0"/>
              <w:left w:val="single" w:color="000000" w:sz="4" w:space="0"/>
              <w:bottom w:val="single" w:color="000000" w:sz="4" w:space="0"/>
              <w:right w:val="single" w:color="000000" w:sz="4" w:space="0"/>
            </w:tcBorders>
            <w:vAlign w:val="center"/>
          </w:tcPr>
          <w:p w14:paraId="12F4BB4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电力技能大赛</w:t>
            </w:r>
          </w:p>
        </w:tc>
        <w:tc>
          <w:tcPr>
            <w:tcW w:w="4563" w:type="dxa"/>
            <w:tcBorders>
              <w:top w:val="single" w:color="000000" w:sz="4" w:space="0"/>
              <w:left w:val="single" w:color="000000" w:sz="4" w:space="0"/>
              <w:bottom w:val="single" w:color="000000" w:sz="4" w:space="0"/>
              <w:right w:val="single" w:color="000000" w:sz="4" w:space="0"/>
            </w:tcBorders>
            <w:vAlign w:val="center"/>
          </w:tcPr>
          <w:p w14:paraId="560EA9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每年一次</w:t>
            </w:r>
          </w:p>
        </w:tc>
        <w:tc>
          <w:tcPr>
            <w:tcW w:w="2697" w:type="dxa"/>
            <w:tcBorders>
              <w:top w:val="single" w:color="000000" w:sz="4" w:space="0"/>
              <w:left w:val="single" w:color="000000" w:sz="4" w:space="0"/>
              <w:bottom w:val="single" w:color="000000" w:sz="4" w:space="0"/>
              <w:right w:val="single" w:color="000000" w:sz="4" w:space="0"/>
            </w:tcBorders>
            <w:vAlign w:val="center"/>
          </w:tcPr>
          <w:p w14:paraId="0073CA89">
            <w:pPr>
              <w:jc w:val="center"/>
              <w:rPr>
                <w:rFonts w:hint="eastAsia" w:ascii="宋体" w:hAnsi="宋体" w:eastAsia="宋体" w:cs="宋体"/>
                <w:i w:val="0"/>
                <w:iCs w:val="0"/>
                <w:color w:val="000000"/>
                <w:sz w:val="21"/>
                <w:szCs w:val="21"/>
                <w:u w:val="none"/>
                <w:lang w:val="en-US" w:eastAsia="zh-CN"/>
              </w:rPr>
            </w:pPr>
          </w:p>
        </w:tc>
      </w:tr>
      <w:tr w14:paraId="1C4F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460FB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28" w:type="dxa"/>
            <w:tcBorders>
              <w:top w:val="single" w:color="000000" w:sz="4" w:space="0"/>
              <w:left w:val="single" w:color="000000" w:sz="4" w:space="0"/>
              <w:bottom w:val="single" w:color="000000" w:sz="4" w:space="0"/>
              <w:right w:val="single" w:color="000000" w:sz="4" w:space="0"/>
            </w:tcBorders>
            <w:vAlign w:val="center"/>
          </w:tcPr>
          <w:p w14:paraId="36B2F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应急电源服务</w:t>
            </w:r>
          </w:p>
        </w:tc>
        <w:tc>
          <w:tcPr>
            <w:tcW w:w="4563" w:type="dxa"/>
            <w:tcBorders>
              <w:top w:val="single" w:color="000000" w:sz="4" w:space="0"/>
              <w:left w:val="single" w:color="000000" w:sz="4" w:space="0"/>
              <w:bottom w:val="single" w:color="000000" w:sz="4" w:space="0"/>
              <w:right w:val="single" w:color="000000" w:sz="4" w:space="0"/>
            </w:tcBorders>
            <w:vAlign w:val="center"/>
          </w:tcPr>
          <w:p w14:paraId="4EC17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5元/千瓦时（费用</w:t>
            </w:r>
            <w:r>
              <w:rPr>
                <w:rFonts w:hint="eastAsia" w:ascii="宋体" w:hAnsi="宋体" w:cs="宋体"/>
                <w:i w:val="0"/>
                <w:iCs w:val="0"/>
                <w:color w:val="000000"/>
                <w:kern w:val="0"/>
                <w:sz w:val="21"/>
                <w:szCs w:val="21"/>
                <w:u w:val="none"/>
                <w:lang w:val="en-US" w:eastAsia="zh-CN" w:bidi="ar"/>
              </w:rPr>
              <w:t>不</w:t>
            </w:r>
            <w:r>
              <w:rPr>
                <w:rFonts w:hint="eastAsia" w:ascii="宋体" w:hAnsi="宋体" w:eastAsia="宋体" w:cs="宋体"/>
                <w:i w:val="0"/>
                <w:iCs w:val="0"/>
                <w:color w:val="000000"/>
                <w:kern w:val="0"/>
                <w:sz w:val="21"/>
                <w:szCs w:val="21"/>
                <w:u w:val="none"/>
                <w:lang w:val="en-US" w:eastAsia="zh-CN" w:bidi="ar"/>
              </w:rPr>
              <w:t>另计）</w:t>
            </w:r>
          </w:p>
        </w:tc>
        <w:tc>
          <w:tcPr>
            <w:tcW w:w="2697" w:type="dxa"/>
            <w:tcBorders>
              <w:top w:val="single" w:color="000000" w:sz="4" w:space="0"/>
              <w:left w:val="single" w:color="000000" w:sz="4" w:space="0"/>
              <w:bottom w:val="single" w:color="000000" w:sz="4" w:space="0"/>
              <w:right w:val="single" w:color="000000" w:sz="4" w:space="0"/>
            </w:tcBorders>
            <w:vAlign w:val="center"/>
          </w:tcPr>
          <w:p w14:paraId="2909FE4B">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院方部分区域需要</w:t>
            </w:r>
          </w:p>
          <w:p w14:paraId="1A7067C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应急电源</w:t>
            </w:r>
          </w:p>
        </w:tc>
      </w:tr>
      <w:tr w14:paraId="6B8E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33C41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28" w:type="dxa"/>
            <w:tcBorders>
              <w:top w:val="single" w:color="000000" w:sz="4" w:space="0"/>
              <w:left w:val="single" w:color="000000" w:sz="4" w:space="0"/>
              <w:bottom w:val="single" w:color="000000" w:sz="4" w:space="0"/>
              <w:right w:val="single" w:color="000000" w:sz="4" w:space="0"/>
            </w:tcBorders>
            <w:vAlign w:val="center"/>
          </w:tcPr>
          <w:p w14:paraId="5E067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高压柜整体测试</w:t>
            </w:r>
          </w:p>
        </w:tc>
        <w:tc>
          <w:tcPr>
            <w:tcW w:w="4563" w:type="dxa"/>
            <w:tcBorders>
              <w:top w:val="single" w:color="000000" w:sz="4" w:space="0"/>
              <w:left w:val="single" w:color="000000" w:sz="4" w:space="0"/>
              <w:bottom w:val="single" w:color="000000" w:sz="4" w:space="0"/>
              <w:right w:val="single" w:color="000000" w:sz="4" w:space="0"/>
            </w:tcBorders>
            <w:vAlign w:val="center"/>
          </w:tcPr>
          <w:p w14:paraId="1C3A9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(1)高压柜带电可视红外测温； (2) 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压柜局部放电测试。(3) 高压柜机械及电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动操作测试。</w:t>
            </w:r>
          </w:p>
        </w:tc>
        <w:tc>
          <w:tcPr>
            <w:tcW w:w="2697" w:type="dxa"/>
            <w:tcBorders>
              <w:top w:val="single" w:color="000000" w:sz="4" w:space="0"/>
              <w:left w:val="single" w:color="000000" w:sz="4" w:space="0"/>
              <w:bottom w:val="single" w:color="000000" w:sz="4" w:space="0"/>
              <w:right w:val="single" w:color="000000" w:sz="4" w:space="0"/>
            </w:tcBorders>
            <w:vAlign w:val="center"/>
          </w:tcPr>
          <w:p w14:paraId="3CE8B47B">
            <w:pPr>
              <w:jc w:val="center"/>
              <w:rPr>
                <w:rFonts w:hint="eastAsia" w:ascii="宋体" w:hAnsi="宋体" w:eastAsia="宋体" w:cs="宋体"/>
                <w:i w:val="0"/>
                <w:iCs w:val="0"/>
                <w:color w:val="000000"/>
                <w:sz w:val="21"/>
                <w:szCs w:val="21"/>
                <w:u w:val="none"/>
              </w:rPr>
            </w:pPr>
          </w:p>
        </w:tc>
      </w:tr>
      <w:tr w14:paraId="2F5E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1F52B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28" w:type="dxa"/>
            <w:tcBorders>
              <w:top w:val="single" w:color="000000" w:sz="4" w:space="0"/>
              <w:left w:val="single" w:color="000000" w:sz="4" w:space="0"/>
              <w:bottom w:val="single" w:color="000000" w:sz="4" w:space="0"/>
              <w:right w:val="single" w:color="000000" w:sz="4" w:space="0"/>
            </w:tcBorders>
            <w:vAlign w:val="center"/>
          </w:tcPr>
          <w:p w14:paraId="6E666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低压柜整体测试</w:t>
            </w:r>
          </w:p>
        </w:tc>
        <w:tc>
          <w:tcPr>
            <w:tcW w:w="4563" w:type="dxa"/>
            <w:tcBorders>
              <w:top w:val="single" w:color="000000" w:sz="4" w:space="0"/>
              <w:left w:val="single" w:color="000000" w:sz="4" w:space="0"/>
              <w:bottom w:val="single" w:color="000000" w:sz="4" w:space="0"/>
              <w:right w:val="single" w:color="000000" w:sz="4" w:space="0"/>
            </w:tcBorders>
            <w:vAlign w:val="center"/>
          </w:tcPr>
          <w:p w14:paraId="655B7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(1)低压柜带电可视红外测温； (2)低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压柜局部放电测试。(3) 低压柜机械及电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动操作测试。</w:t>
            </w:r>
          </w:p>
        </w:tc>
        <w:tc>
          <w:tcPr>
            <w:tcW w:w="2697" w:type="dxa"/>
            <w:tcBorders>
              <w:top w:val="single" w:color="000000" w:sz="4" w:space="0"/>
              <w:left w:val="single" w:color="000000" w:sz="4" w:space="0"/>
              <w:bottom w:val="single" w:color="000000" w:sz="4" w:space="0"/>
              <w:right w:val="single" w:color="000000" w:sz="4" w:space="0"/>
            </w:tcBorders>
            <w:vAlign w:val="center"/>
          </w:tcPr>
          <w:p w14:paraId="20B3E489">
            <w:pPr>
              <w:jc w:val="center"/>
              <w:rPr>
                <w:rFonts w:hint="eastAsia" w:ascii="宋体" w:hAnsi="宋体" w:eastAsia="宋体" w:cs="宋体"/>
                <w:i w:val="0"/>
                <w:iCs w:val="0"/>
                <w:color w:val="000000"/>
                <w:sz w:val="21"/>
                <w:szCs w:val="21"/>
                <w:u w:val="none"/>
              </w:rPr>
            </w:pPr>
          </w:p>
        </w:tc>
      </w:tr>
      <w:tr w14:paraId="749A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6372B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28" w:type="dxa"/>
            <w:tcBorders>
              <w:top w:val="single" w:color="000000" w:sz="4" w:space="0"/>
              <w:left w:val="single" w:color="000000" w:sz="4" w:space="0"/>
              <w:bottom w:val="single" w:color="000000" w:sz="4" w:space="0"/>
              <w:right w:val="single" w:color="000000" w:sz="4" w:space="0"/>
            </w:tcBorders>
            <w:vAlign w:val="center"/>
          </w:tcPr>
          <w:p w14:paraId="0C91A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电缆震荡波试验</w:t>
            </w:r>
          </w:p>
        </w:tc>
        <w:tc>
          <w:tcPr>
            <w:tcW w:w="4563" w:type="dxa"/>
            <w:tcBorders>
              <w:top w:val="single" w:color="000000" w:sz="4" w:space="0"/>
              <w:left w:val="single" w:color="000000" w:sz="4" w:space="0"/>
              <w:bottom w:val="single" w:color="000000" w:sz="4" w:space="0"/>
              <w:right w:val="single" w:color="000000" w:sz="4" w:space="0"/>
            </w:tcBorders>
            <w:vAlign w:val="center"/>
          </w:tcPr>
          <w:p w14:paraId="5BC53F99">
            <w:pPr>
              <w:jc w:val="center"/>
              <w:rPr>
                <w:rFonts w:hint="eastAsia" w:ascii="宋体" w:hAnsi="宋体" w:eastAsia="宋体" w:cs="宋体"/>
                <w:i w:val="0"/>
                <w:iCs w:val="0"/>
                <w:color w:val="000000"/>
                <w:sz w:val="21"/>
                <w:szCs w:val="21"/>
                <w:u w:val="none"/>
              </w:rPr>
            </w:pPr>
          </w:p>
        </w:tc>
        <w:tc>
          <w:tcPr>
            <w:tcW w:w="2697" w:type="dxa"/>
            <w:tcBorders>
              <w:top w:val="single" w:color="000000" w:sz="4" w:space="0"/>
              <w:left w:val="single" w:color="000000" w:sz="4" w:space="0"/>
              <w:bottom w:val="single" w:color="000000" w:sz="4" w:space="0"/>
              <w:right w:val="single" w:color="000000" w:sz="4" w:space="0"/>
            </w:tcBorders>
            <w:vAlign w:val="center"/>
          </w:tcPr>
          <w:p w14:paraId="2C572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每年一次，出现故障需进行单独试验，须出具完整试验报告</w:t>
            </w:r>
          </w:p>
        </w:tc>
      </w:tr>
      <w:tr w14:paraId="2A7E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5D8ED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28" w:type="dxa"/>
            <w:tcBorders>
              <w:top w:val="single" w:color="000000" w:sz="4" w:space="0"/>
              <w:left w:val="single" w:color="000000" w:sz="4" w:space="0"/>
              <w:bottom w:val="single" w:color="000000" w:sz="4" w:space="0"/>
              <w:right w:val="single" w:color="000000" w:sz="4" w:space="0"/>
            </w:tcBorders>
            <w:vAlign w:val="center"/>
          </w:tcPr>
          <w:p w14:paraId="229AE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设备绝缘电阻测试</w:t>
            </w:r>
          </w:p>
        </w:tc>
        <w:tc>
          <w:tcPr>
            <w:tcW w:w="4563" w:type="dxa"/>
            <w:tcBorders>
              <w:top w:val="single" w:color="000000" w:sz="4" w:space="0"/>
              <w:left w:val="single" w:color="000000" w:sz="4" w:space="0"/>
              <w:bottom w:val="single" w:color="000000" w:sz="4" w:space="0"/>
              <w:right w:val="single" w:color="000000" w:sz="4" w:space="0"/>
            </w:tcBorders>
            <w:vAlign w:val="center"/>
          </w:tcPr>
          <w:p w14:paraId="199D2992">
            <w:pPr>
              <w:jc w:val="center"/>
              <w:rPr>
                <w:rFonts w:hint="eastAsia" w:ascii="宋体" w:hAnsi="宋体" w:eastAsia="宋体" w:cs="宋体"/>
                <w:i w:val="0"/>
                <w:iCs w:val="0"/>
                <w:color w:val="000000"/>
                <w:sz w:val="21"/>
                <w:szCs w:val="21"/>
                <w:u w:val="none"/>
              </w:rPr>
            </w:pPr>
          </w:p>
        </w:tc>
        <w:tc>
          <w:tcPr>
            <w:tcW w:w="2697" w:type="dxa"/>
            <w:tcBorders>
              <w:top w:val="single" w:color="000000" w:sz="4" w:space="0"/>
              <w:left w:val="single" w:color="000000" w:sz="4" w:space="0"/>
              <w:bottom w:val="single" w:color="000000" w:sz="4" w:space="0"/>
              <w:right w:val="single" w:color="000000" w:sz="4" w:space="0"/>
            </w:tcBorders>
            <w:vAlign w:val="center"/>
          </w:tcPr>
          <w:p w14:paraId="7DCAE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每年一次，出现故障需进行单独试验，须出具完整试验报告</w:t>
            </w:r>
          </w:p>
        </w:tc>
      </w:tr>
      <w:tr w14:paraId="7368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0C740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28" w:type="dxa"/>
            <w:tcBorders>
              <w:top w:val="single" w:color="000000" w:sz="4" w:space="0"/>
              <w:left w:val="single" w:color="000000" w:sz="4" w:space="0"/>
              <w:bottom w:val="single" w:color="000000" w:sz="4" w:space="0"/>
              <w:right w:val="single" w:color="000000" w:sz="4" w:space="0"/>
            </w:tcBorders>
            <w:vAlign w:val="center"/>
          </w:tcPr>
          <w:p w14:paraId="08783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变压器保护调试</w:t>
            </w:r>
          </w:p>
        </w:tc>
        <w:tc>
          <w:tcPr>
            <w:tcW w:w="4563" w:type="dxa"/>
            <w:tcBorders>
              <w:top w:val="single" w:color="000000" w:sz="4" w:space="0"/>
              <w:left w:val="single" w:color="000000" w:sz="4" w:space="0"/>
              <w:bottom w:val="single" w:color="000000" w:sz="4" w:space="0"/>
              <w:right w:val="single" w:color="000000" w:sz="4" w:space="0"/>
            </w:tcBorders>
            <w:vAlign w:val="center"/>
          </w:tcPr>
          <w:p w14:paraId="228E3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(1)变压器高温告警调试: (2) 变压器超温跳闸调试:(3)变压器故障告警调试:(4)变压器开闭锁保护调试;</w:t>
            </w:r>
          </w:p>
        </w:tc>
        <w:tc>
          <w:tcPr>
            <w:tcW w:w="2697" w:type="dxa"/>
            <w:tcBorders>
              <w:top w:val="single" w:color="000000" w:sz="4" w:space="0"/>
              <w:left w:val="single" w:color="000000" w:sz="4" w:space="0"/>
              <w:bottom w:val="single" w:color="000000" w:sz="4" w:space="0"/>
              <w:right w:val="single" w:color="000000" w:sz="4" w:space="0"/>
            </w:tcBorders>
            <w:vAlign w:val="center"/>
          </w:tcPr>
          <w:p w14:paraId="41C8B351">
            <w:pPr>
              <w:jc w:val="center"/>
              <w:rPr>
                <w:rFonts w:hint="eastAsia" w:ascii="宋体" w:hAnsi="宋体" w:eastAsia="宋体" w:cs="宋体"/>
                <w:i w:val="0"/>
                <w:iCs w:val="0"/>
                <w:color w:val="000000"/>
                <w:sz w:val="21"/>
                <w:szCs w:val="21"/>
                <w:u w:val="none"/>
              </w:rPr>
            </w:pPr>
          </w:p>
        </w:tc>
      </w:tr>
      <w:tr w14:paraId="4D6D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346CE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28" w:type="dxa"/>
            <w:tcBorders>
              <w:top w:val="single" w:color="000000" w:sz="4" w:space="0"/>
              <w:left w:val="single" w:color="000000" w:sz="4" w:space="0"/>
              <w:bottom w:val="single" w:color="000000" w:sz="4" w:space="0"/>
              <w:right w:val="single" w:color="000000" w:sz="4" w:space="0"/>
            </w:tcBorders>
            <w:vAlign w:val="center"/>
          </w:tcPr>
          <w:p w14:paraId="75C6D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线路微机保护调试</w:t>
            </w:r>
          </w:p>
        </w:tc>
        <w:tc>
          <w:tcPr>
            <w:tcW w:w="4563" w:type="dxa"/>
            <w:tcBorders>
              <w:top w:val="single" w:color="000000" w:sz="4" w:space="0"/>
              <w:left w:val="single" w:color="000000" w:sz="4" w:space="0"/>
              <w:bottom w:val="single" w:color="000000" w:sz="4" w:space="0"/>
              <w:right w:val="single" w:color="000000" w:sz="4" w:space="0"/>
            </w:tcBorders>
            <w:vAlign w:val="center"/>
          </w:tcPr>
          <w:p w14:paraId="1D588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线路过电流定值保护及延时调试: (2)线路速断电流定值保护及延时调试; (3) 线路零序电流定值保护及延时调试;</w:t>
            </w:r>
          </w:p>
        </w:tc>
        <w:tc>
          <w:tcPr>
            <w:tcW w:w="2697" w:type="dxa"/>
            <w:tcBorders>
              <w:top w:val="single" w:color="000000" w:sz="4" w:space="0"/>
              <w:left w:val="single" w:color="000000" w:sz="4" w:space="0"/>
              <w:bottom w:val="single" w:color="000000" w:sz="4" w:space="0"/>
              <w:right w:val="single" w:color="000000" w:sz="4" w:space="0"/>
            </w:tcBorders>
            <w:vAlign w:val="center"/>
          </w:tcPr>
          <w:p w14:paraId="33084872">
            <w:pPr>
              <w:jc w:val="center"/>
              <w:rPr>
                <w:rFonts w:hint="eastAsia" w:ascii="宋体" w:hAnsi="宋体" w:eastAsia="宋体" w:cs="宋体"/>
                <w:i w:val="0"/>
                <w:iCs w:val="0"/>
                <w:color w:val="000000"/>
                <w:sz w:val="21"/>
                <w:szCs w:val="21"/>
                <w:u w:val="none"/>
              </w:rPr>
            </w:pPr>
          </w:p>
        </w:tc>
      </w:tr>
      <w:tr w14:paraId="7F16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67486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28" w:type="dxa"/>
            <w:tcBorders>
              <w:top w:val="single" w:color="000000" w:sz="4" w:space="0"/>
              <w:left w:val="single" w:color="000000" w:sz="4" w:space="0"/>
              <w:bottom w:val="single" w:color="000000" w:sz="4" w:space="0"/>
              <w:right w:val="single" w:color="000000" w:sz="4" w:space="0"/>
            </w:tcBorders>
            <w:vAlign w:val="center"/>
          </w:tcPr>
          <w:p w14:paraId="059C3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线路自动重合闸双侧电源调试</w:t>
            </w:r>
          </w:p>
        </w:tc>
        <w:tc>
          <w:tcPr>
            <w:tcW w:w="4563" w:type="dxa"/>
            <w:tcBorders>
              <w:top w:val="single" w:color="000000" w:sz="4" w:space="0"/>
              <w:left w:val="single" w:color="000000" w:sz="4" w:space="0"/>
              <w:bottom w:val="single" w:color="000000" w:sz="4" w:space="0"/>
              <w:right w:val="single" w:color="000000" w:sz="4" w:space="0"/>
            </w:tcBorders>
            <w:vAlign w:val="center"/>
          </w:tcPr>
          <w:p w14:paraId="21FEC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双电源控制柜检修及自动重合闸试验</w:t>
            </w:r>
          </w:p>
        </w:tc>
        <w:tc>
          <w:tcPr>
            <w:tcW w:w="2697" w:type="dxa"/>
            <w:tcBorders>
              <w:top w:val="single" w:color="000000" w:sz="4" w:space="0"/>
              <w:left w:val="single" w:color="000000" w:sz="4" w:space="0"/>
              <w:bottom w:val="single" w:color="000000" w:sz="4" w:space="0"/>
              <w:right w:val="single" w:color="000000" w:sz="4" w:space="0"/>
            </w:tcBorders>
            <w:vAlign w:val="center"/>
          </w:tcPr>
          <w:p w14:paraId="1FC7C729">
            <w:pPr>
              <w:jc w:val="center"/>
              <w:rPr>
                <w:rFonts w:hint="eastAsia" w:ascii="宋体" w:hAnsi="宋体" w:eastAsia="宋体" w:cs="宋体"/>
                <w:i w:val="0"/>
                <w:iCs w:val="0"/>
                <w:color w:val="000000"/>
                <w:sz w:val="21"/>
                <w:szCs w:val="21"/>
                <w:u w:val="none"/>
              </w:rPr>
            </w:pPr>
          </w:p>
        </w:tc>
      </w:tr>
      <w:tr w14:paraId="7DD8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121C3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28" w:type="dxa"/>
            <w:tcBorders>
              <w:top w:val="single" w:color="000000" w:sz="4" w:space="0"/>
              <w:left w:val="single" w:color="000000" w:sz="4" w:space="0"/>
              <w:bottom w:val="single" w:color="000000" w:sz="4" w:space="0"/>
              <w:right w:val="single" w:color="000000" w:sz="4" w:space="0"/>
            </w:tcBorders>
            <w:vAlign w:val="center"/>
          </w:tcPr>
          <w:p w14:paraId="3544F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高压柜预防性试验</w:t>
            </w:r>
          </w:p>
        </w:tc>
        <w:tc>
          <w:tcPr>
            <w:tcW w:w="4563" w:type="dxa"/>
            <w:tcBorders>
              <w:top w:val="single" w:color="000000" w:sz="4" w:space="0"/>
              <w:left w:val="single" w:color="000000" w:sz="4" w:space="0"/>
              <w:bottom w:val="single" w:color="000000" w:sz="4" w:space="0"/>
              <w:right w:val="single" w:color="000000" w:sz="4" w:space="0"/>
            </w:tcBorders>
            <w:vAlign w:val="center"/>
          </w:tcPr>
          <w:p w14:paraId="5C593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高压柜回路电阻测试: (2) 高压柜耐压测试: (3)高压柜绝缘电阻测试: (4)高压柜五防保护测试: (5)避雷器直流泄露测试。</w:t>
            </w:r>
          </w:p>
        </w:tc>
        <w:tc>
          <w:tcPr>
            <w:tcW w:w="2697" w:type="dxa"/>
            <w:tcBorders>
              <w:top w:val="single" w:color="000000" w:sz="4" w:space="0"/>
              <w:left w:val="single" w:color="000000" w:sz="4" w:space="0"/>
              <w:bottom w:val="single" w:color="000000" w:sz="4" w:space="0"/>
              <w:right w:val="single" w:color="000000" w:sz="4" w:space="0"/>
            </w:tcBorders>
            <w:vAlign w:val="center"/>
          </w:tcPr>
          <w:p w14:paraId="6EDA1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每年一次，出现故障需进行单独试验，须出具完整试验报告</w:t>
            </w:r>
          </w:p>
        </w:tc>
      </w:tr>
      <w:tr w14:paraId="0140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2AC6F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28" w:type="dxa"/>
            <w:tcBorders>
              <w:top w:val="single" w:color="000000" w:sz="4" w:space="0"/>
              <w:left w:val="single" w:color="000000" w:sz="4" w:space="0"/>
              <w:bottom w:val="single" w:color="000000" w:sz="4" w:space="0"/>
              <w:right w:val="single" w:color="000000" w:sz="4" w:space="0"/>
            </w:tcBorders>
            <w:vAlign w:val="center"/>
          </w:tcPr>
          <w:p w14:paraId="43DBA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低压柜预防性试验</w:t>
            </w:r>
          </w:p>
        </w:tc>
        <w:tc>
          <w:tcPr>
            <w:tcW w:w="4563" w:type="dxa"/>
            <w:tcBorders>
              <w:top w:val="single" w:color="000000" w:sz="4" w:space="0"/>
              <w:left w:val="single" w:color="000000" w:sz="4" w:space="0"/>
              <w:bottom w:val="single" w:color="000000" w:sz="4" w:space="0"/>
              <w:right w:val="single" w:color="000000" w:sz="4" w:space="0"/>
            </w:tcBorders>
            <w:vAlign w:val="center"/>
          </w:tcPr>
          <w:p w14:paraId="30133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低压柜回路电阻测试: (2) 低压柜耐压测试: (3)低压柜绝缘电阻测试。</w:t>
            </w:r>
          </w:p>
        </w:tc>
        <w:tc>
          <w:tcPr>
            <w:tcW w:w="2697" w:type="dxa"/>
            <w:tcBorders>
              <w:top w:val="single" w:color="000000" w:sz="4" w:space="0"/>
              <w:left w:val="single" w:color="000000" w:sz="4" w:space="0"/>
              <w:bottom w:val="single" w:color="000000" w:sz="4" w:space="0"/>
              <w:right w:val="single" w:color="000000" w:sz="4" w:space="0"/>
            </w:tcBorders>
            <w:vAlign w:val="center"/>
          </w:tcPr>
          <w:p w14:paraId="7971A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每年一次，出现故障需进行单独试验，须出具完整试验报告</w:t>
            </w:r>
          </w:p>
        </w:tc>
      </w:tr>
      <w:tr w14:paraId="069C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14713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28" w:type="dxa"/>
            <w:tcBorders>
              <w:top w:val="single" w:color="000000" w:sz="4" w:space="0"/>
              <w:left w:val="single" w:color="000000" w:sz="4" w:space="0"/>
              <w:bottom w:val="single" w:color="000000" w:sz="4" w:space="0"/>
              <w:right w:val="single" w:color="000000" w:sz="4" w:space="0"/>
            </w:tcBorders>
            <w:vAlign w:val="center"/>
          </w:tcPr>
          <w:p w14:paraId="0EE16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直流电源屏</w:t>
            </w:r>
          </w:p>
        </w:tc>
        <w:tc>
          <w:tcPr>
            <w:tcW w:w="4563" w:type="dxa"/>
            <w:tcBorders>
              <w:top w:val="single" w:color="000000" w:sz="4" w:space="0"/>
              <w:left w:val="single" w:color="000000" w:sz="4" w:space="0"/>
              <w:bottom w:val="single" w:color="000000" w:sz="4" w:space="0"/>
              <w:right w:val="single" w:color="000000" w:sz="4" w:space="0"/>
            </w:tcBorders>
            <w:vAlign w:val="center"/>
          </w:tcPr>
          <w:p w14:paraId="7B5CB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(1)直流电源屏绝缘检查测试; (2) 直流电源屏耐压测试: (3) 直流电源屏蓄电池容量及稳流、稳压精度测试: (4) 直流电源屏控制、显示及测量功能测试: (5)直流电源屏保护及报警测试:</w:t>
            </w:r>
          </w:p>
        </w:tc>
        <w:tc>
          <w:tcPr>
            <w:tcW w:w="2697" w:type="dxa"/>
            <w:tcBorders>
              <w:top w:val="single" w:color="000000" w:sz="4" w:space="0"/>
              <w:left w:val="single" w:color="000000" w:sz="4" w:space="0"/>
              <w:bottom w:val="single" w:color="000000" w:sz="4" w:space="0"/>
              <w:right w:val="single" w:color="000000" w:sz="4" w:space="0"/>
            </w:tcBorders>
            <w:vAlign w:val="center"/>
          </w:tcPr>
          <w:p w14:paraId="4BB9E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每年一次，出现故障需进行单独试验，须出具完整试验报告</w:t>
            </w:r>
          </w:p>
        </w:tc>
      </w:tr>
      <w:tr w14:paraId="55DA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7B6E5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28" w:type="dxa"/>
            <w:tcBorders>
              <w:top w:val="single" w:color="000000" w:sz="4" w:space="0"/>
              <w:left w:val="single" w:color="000000" w:sz="4" w:space="0"/>
              <w:bottom w:val="single" w:color="000000" w:sz="4" w:space="0"/>
              <w:right w:val="single" w:color="000000" w:sz="4" w:space="0"/>
            </w:tcBorders>
            <w:vAlign w:val="center"/>
          </w:tcPr>
          <w:p w14:paraId="73DB6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仪表、 设备更换</w:t>
            </w:r>
          </w:p>
        </w:tc>
        <w:tc>
          <w:tcPr>
            <w:tcW w:w="4563" w:type="dxa"/>
            <w:tcBorders>
              <w:top w:val="single" w:color="000000" w:sz="4" w:space="0"/>
              <w:left w:val="single" w:color="000000" w:sz="4" w:space="0"/>
              <w:bottom w:val="single" w:color="000000" w:sz="4" w:space="0"/>
              <w:right w:val="single" w:color="000000" w:sz="4" w:space="0"/>
            </w:tcBorders>
            <w:vAlign w:val="center"/>
          </w:tcPr>
          <w:p w14:paraId="7F6FC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更换仪器仪表，及相关电气元件(含</w:t>
            </w:r>
            <w:r>
              <w:rPr>
                <w:rFonts w:hint="eastAsia" w:ascii="宋体" w:hAnsi="宋体" w:cs="宋体"/>
                <w:i w:val="0"/>
                <w:iCs w:val="0"/>
                <w:color w:val="000000"/>
                <w:kern w:val="0"/>
                <w:sz w:val="21"/>
                <w:szCs w:val="21"/>
                <w:u w:val="none"/>
                <w:lang w:val="en-US" w:eastAsia="zh-CN" w:bidi="ar"/>
              </w:rPr>
              <w:t>人工</w:t>
            </w:r>
            <w:r>
              <w:rPr>
                <w:rFonts w:hint="eastAsia" w:ascii="宋体" w:hAnsi="宋体" w:eastAsia="宋体" w:cs="宋体"/>
                <w:i w:val="0"/>
                <w:iCs w:val="0"/>
                <w:color w:val="000000"/>
                <w:kern w:val="0"/>
                <w:sz w:val="21"/>
                <w:szCs w:val="21"/>
                <w:u w:val="none"/>
                <w:lang w:val="en-US" w:eastAsia="zh-CN" w:bidi="ar"/>
              </w:rPr>
              <w:t>设备和材料费用）</w:t>
            </w:r>
          </w:p>
        </w:tc>
        <w:tc>
          <w:tcPr>
            <w:tcW w:w="2697" w:type="dxa"/>
            <w:tcBorders>
              <w:top w:val="single" w:color="000000" w:sz="4" w:space="0"/>
              <w:left w:val="single" w:color="000000" w:sz="4" w:space="0"/>
              <w:bottom w:val="single" w:color="000000" w:sz="4" w:space="0"/>
              <w:right w:val="single" w:color="000000" w:sz="4" w:space="0"/>
            </w:tcBorders>
            <w:vAlign w:val="center"/>
          </w:tcPr>
          <w:p w14:paraId="49693519">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每次产生费用需要报送院方有详细清单</w:t>
            </w:r>
          </w:p>
        </w:tc>
      </w:tr>
      <w:tr w14:paraId="0979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55348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28" w:type="dxa"/>
            <w:tcBorders>
              <w:top w:val="single" w:color="000000" w:sz="4" w:space="0"/>
              <w:left w:val="single" w:color="000000" w:sz="4" w:space="0"/>
              <w:bottom w:val="single" w:color="000000" w:sz="4" w:space="0"/>
              <w:right w:val="single" w:color="000000" w:sz="4" w:space="0"/>
            </w:tcBorders>
            <w:vAlign w:val="center"/>
          </w:tcPr>
          <w:p w14:paraId="16160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无功补偿改造</w:t>
            </w:r>
          </w:p>
        </w:tc>
        <w:tc>
          <w:tcPr>
            <w:tcW w:w="4563" w:type="dxa"/>
            <w:tcBorders>
              <w:top w:val="single" w:color="000000" w:sz="4" w:space="0"/>
              <w:left w:val="single" w:color="000000" w:sz="4" w:space="0"/>
              <w:bottom w:val="single" w:color="000000" w:sz="4" w:space="0"/>
              <w:right w:val="single" w:color="000000" w:sz="4" w:space="0"/>
            </w:tcBorders>
            <w:vAlign w:val="center"/>
          </w:tcPr>
          <w:p w14:paraId="16801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更换仪器仪表，及相关电气元件(含</w:t>
            </w:r>
            <w:r>
              <w:rPr>
                <w:rFonts w:hint="eastAsia" w:ascii="宋体" w:hAnsi="宋体" w:cs="宋体"/>
                <w:i w:val="0"/>
                <w:iCs w:val="0"/>
                <w:color w:val="000000"/>
                <w:kern w:val="0"/>
                <w:sz w:val="21"/>
                <w:szCs w:val="21"/>
                <w:u w:val="none"/>
                <w:lang w:val="en-US" w:eastAsia="zh-CN" w:bidi="ar"/>
              </w:rPr>
              <w:t>人工</w:t>
            </w:r>
            <w:r>
              <w:rPr>
                <w:rFonts w:hint="eastAsia" w:ascii="宋体" w:hAnsi="宋体" w:eastAsia="宋体" w:cs="宋体"/>
                <w:i w:val="0"/>
                <w:iCs w:val="0"/>
                <w:color w:val="000000"/>
                <w:kern w:val="0"/>
                <w:sz w:val="21"/>
                <w:szCs w:val="21"/>
                <w:u w:val="none"/>
                <w:lang w:val="en-US" w:eastAsia="zh-CN" w:bidi="ar"/>
              </w:rPr>
              <w:t>设备和材料费用)</w:t>
            </w:r>
          </w:p>
        </w:tc>
        <w:tc>
          <w:tcPr>
            <w:tcW w:w="2697" w:type="dxa"/>
            <w:tcBorders>
              <w:top w:val="single" w:color="000000" w:sz="4" w:space="0"/>
              <w:left w:val="single" w:color="000000" w:sz="4" w:space="0"/>
              <w:bottom w:val="single" w:color="000000" w:sz="4" w:space="0"/>
              <w:right w:val="single" w:color="000000" w:sz="4" w:space="0"/>
            </w:tcBorders>
            <w:vAlign w:val="center"/>
          </w:tcPr>
          <w:p w14:paraId="44C8F538">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每次产生费用需要报送院方有详细清单</w:t>
            </w:r>
          </w:p>
        </w:tc>
      </w:tr>
      <w:tr w14:paraId="7B87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5A8CE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28" w:type="dxa"/>
            <w:tcBorders>
              <w:top w:val="single" w:color="000000" w:sz="4" w:space="0"/>
              <w:left w:val="single" w:color="000000" w:sz="4" w:space="0"/>
              <w:bottom w:val="single" w:color="000000" w:sz="4" w:space="0"/>
              <w:right w:val="single" w:color="000000" w:sz="4" w:space="0"/>
            </w:tcBorders>
            <w:vAlign w:val="center"/>
          </w:tcPr>
          <w:p w14:paraId="588AD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带点检测</w:t>
            </w:r>
          </w:p>
        </w:tc>
        <w:tc>
          <w:tcPr>
            <w:tcW w:w="4563" w:type="dxa"/>
            <w:tcBorders>
              <w:top w:val="single" w:color="000000" w:sz="4" w:space="0"/>
              <w:left w:val="single" w:color="000000" w:sz="4" w:space="0"/>
              <w:bottom w:val="single" w:color="000000" w:sz="4" w:space="0"/>
              <w:right w:val="single" w:color="000000" w:sz="4" w:space="0"/>
            </w:tcBorders>
            <w:vAlign w:val="center"/>
          </w:tcPr>
          <w:p w14:paraId="156FB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(1)高压柜带电可视红外测温: (2)高压柜局部放电测试。 (3)低压柜带电可视红外测温: (4)低压柜局部放电测试。(5)变压器带电可视红外测温: (6) 变压器局部放电测试。</w:t>
            </w:r>
          </w:p>
        </w:tc>
        <w:tc>
          <w:tcPr>
            <w:tcW w:w="2697" w:type="dxa"/>
            <w:tcBorders>
              <w:top w:val="single" w:color="000000" w:sz="4" w:space="0"/>
              <w:left w:val="single" w:color="000000" w:sz="4" w:space="0"/>
              <w:bottom w:val="single" w:color="000000" w:sz="4" w:space="0"/>
              <w:right w:val="single" w:color="000000" w:sz="4" w:space="0"/>
            </w:tcBorders>
            <w:vAlign w:val="center"/>
          </w:tcPr>
          <w:p w14:paraId="63525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每年一次，如出现故障需进行单独试验。</w:t>
            </w:r>
          </w:p>
        </w:tc>
      </w:tr>
      <w:tr w14:paraId="20B6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5A094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28" w:type="dxa"/>
            <w:tcBorders>
              <w:top w:val="single" w:color="000000" w:sz="4" w:space="0"/>
              <w:left w:val="single" w:color="000000" w:sz="4" w:space="0"/>
              <w:bottom w:val="single" w:color="000000" w:sz="4" w:space="0"/>
              <w:right w:val="single" w:color="000000" w:sz="4" w:space="0"/>
            </w:tcBorders>
            <w:vAlign w:val="center"/>
          </w:tcPr>
          <w:p w14:paraId="562CE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安全工器具</w:t>
            </w:r>
          </w:p>
        </w:tc>
        <w:tc>
          <w:tcPr>
            <w:tcW w:w="4563" w:type="dxa"/>
            <w:tcBorders>
              <w:top w:val="single" w:color="000000" w:sz="4" w:space="0"/>
              <w:left w:val="single" w:color="000000" w:sz="4" w:space="0"/>
              <w:bottom w:val="single" w:color="000000" w:sz="4" w:space="0"/>
              <w:right w:val="single" w:color="000000" w:sz="4" w:space="0"/>
            </w:tcBorders>
            <w:vAlign w:val="center"/>
          </w:tcPr>
          <w:p w14:paraId="4C4B96A1">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包括不限于绝缘手套、胶鞋等</w:t>
            </w:r>
          </w:p>
        </w:tc>
        <w:tc>
          <w:tcPr>
            <w:tcW w:w="2697" w:type="dxa"/>
            <w:tcBorders>
              <w:top w:val="single" w:color="000000" w:sz="4" w:space="0"/>
              <w:left w:val="single" w:color="000000" w:sz="4" w:space="0"/>
              <w:bottom w:val="single" w:color="000000" w:sz="4" w:space="0"/>
              <w:right w:val="single" w:color="000000" w:sz="4" w:space="0"/>
            </w:tcBorders>
            <w:vAlign w:val="center"/>
          </w:tcPr>
          <w:p w14:paraId="75022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每年一次预防性试验，出具完整试验报告.</w:t>
            </w:r>
          </w:p>
        </w:tc>
      </w:tr>
    </w:tbl>
    <w:p w14:paraId="517D0A1D">
      <w:pPr>
        <w:numPr>
          <w:ilvl w:val="0"/>
          <w:numId w:val="0"/>
        </w:numPr>
        <w:jc w:val="left"/>
        <w:rPr>
          <w:rFonts w:hint="eastAsia"/>
          <w:b w:val="0"/>
          <w:bCs w:val="0"/>
          <w:sz w:val="21"/>
          <w:szCs w:val="21"/>
          <w:lang w:val="en-US" w:eastAsia="zh-CN"/>
        </w:rPr>
      </w:pPr>
    </w:p>
    <w:p w14:paraId="59CCBD7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right="-533" w:rightChars="-254"/>
        <w:jc w:val="both"/>
        <w:textAlignment w:val="auto"/>
        <w:rPr>
          <w:rFonts w:hint="eastAsia"/>
          <w:b/>
          <w:bCs/>
          <w:sz w:val="36"/>
          <w:szCs w:val="36"/>
          <w:lang w:val="en-US" w:eastAsia="zh-CN"/>
        </w:rPr>
      </w:pPr>
      <w:r>
        <w:rPr>
          <w:rFonts w:hint="eastAsia"/>
          <w:b/>
          <w:bCs/>
          <w:sz w:val="21"/>
          <w:szCs w:val="21"/>
          <w:lang w:val="en-US" w:eastAsia="zh-CN"/>
        </w:rPr>
        <w:br w:type="page"/>
      </w:r>
    </w:p>
    <w:p w14:paraId="0D417FB2">
      <w:pPr>
        <w:keepNext w:val="0"/>
        <w:keepLines w:val="0"/>
        <w:pageBreakBefore w:val="0"/>
        <w:numPr>
          <w:ilvl w:val="0"/>
          <w:numId w:val="0"/>
        </w:numPr>
        <w:tabs>
          <w:tab w:val="left" w:pos="942"/>
        </w:tabs>
        <w:kinsoku/>
        <w:wordWrap/>
        <w:topLinePunct w:val="0"/>
        <w:autoSpaceDE w:val="0"/>
        <w:autoSpaceDN w:val="0"/>
        <w:bidi w:val="0"/>
        <w:adjustRightInd/>
        <w:snapToGrid/>
        <w:spacing w:before="3" w:line="500" w:lineRule="exact"/>
        <w:ind w:right="361" w:rightChars="0"/>
        <w:jc w:val="left"/>
        <w:rPr>
          <w:rFonts w:hint="eastAsia" w:ascii="宋体" w:hAnsi="宋体" w:eastAsia="宋体" w:cs="宋体"/>
          <w:b/>
          <w:bCs/>
          <w:color w:val="auto"/>
          <w:spacing w:val="0"/>
          <w:w w:val="100"/>
          <w:kern w:val="21"/>
          <w:sz w:val="21"/>
          <w:szCs w:val="21"/>
          <w:highlight w:val="none"/>
          <w:lang w:val="en-US" w:eastAsia="zh-CN"/>
        </w:rPr>
      </w:pPr>
      <w:r>
        <w:rPr>
          <w:rFonts w:hint="eastAsia" w:ascii="宋体" w:hAnsi="宋体" w:eastAsia="宋体" w:cs="宋体"/>
          <w:b/>
          <w:bCs/>
          <w:color w:val="auto"/>
          <w:spacing w:val="0"/>
          <w:w w:val="100"/>
          <w:kern w:val="21"/>
          <w:sz w:val="24"/>
          <w:szCs w:val="24"/>
          <w:highlight w:val="none"/>
          <w:lang w:val="en-US" w:eastAsia="zh-CN"/>
        </w:rPr>
        <w:t>附件二：阜阳市妇女儿童医院用电设备清单</w:t>
      </w:r>
      <w:r>
        <w:rPr>
          <w:rFonts w:hint="eastAsia" w:ascii="宋体" w:hAnsi="宋体" w:cs="宋体"/>
          <w:b/>
          <w:bCs/>
          <w:color w:val="auto"/>
          <w:spacing w:val="0"/>
          <w:w w:val="100"/>
          <w:kern w:val="21"/>
          <w:sz w:val="24"/>
          <w:szCs w:val="24"/>
          <w:highlight w:val="none"/>
          <w:lang w:val="en-US" w:eastAsia="zh-CN"/>
        </w:rPr>
        <w:t>（仅供参考具体以实际为准）</w:t>
      </w:r>
    </w:p>
    <w:tbl>
      <w:tblPr>
        <w:tblStyle w:val="13"/>
        <w:tblW w:w="8502" w:type="dxa"/>
        <w:jc w:val="center"/>
        <w:tblLayout w:type="fixed"/>
        <w:tblCellMar>
          <w:top w:w="0" w:type="dxa"/>
          <w:left w:w="108" w:type="dxa"/>
          <w:bottom w:w="0" w:type="dxa"/>
          <w:right w:w="108" w:type="dxa"/>
        </w:tblCellMar>
      </w:tblPr>
      <w:tblGrid>
        <w:gridCol w:w="540"/>
        <w:gridCol w:w="1133"/>
        <w:gridCol w:w="1992"/>
        <w:gridCol w:w="1395"/>
        <w:gridCol w:w="640"/>
        <w:gridCol w:w="1300"/>
        <w:gridCol w:w="1502"/>
      </w:tblGrid>
      <w:tr w14:paraId="05AA6EF8">
        <w:tblPrEx>
          <w:tblCellMar>
            <w:top w:w="0" w:type="dxa"/>
            <w:left w:w="108" w:type="dxa"/>
            <w:bottom w:w="0" w:type="dxa"/>
            <w:right w:w="108" w:type="dxa"/>
          </w:tblCellMar>
        </w:tblPrEx>
        <w:trPr>
          <w:trHeight w:val="372" w:hRule="atLeast"/>
          <w:jc w:val="center"/>
        </w:trPr>
        <w:tc>
          <w:tcPr>
            <w:tcW w:w="540" w:type="dxa"/>
            <w:tcBorders>
              <w:top w:val="single" w:color="auto" w:sz="8" w:space="0"/>
              <w:left w:val="single" w:color="auto" w:sz="8" w:space="0"/>
              <w:bottom w:val="single" w:color="auto" w:sz="4" w:space="0"/>
              <w:right w:val="single" w:color="auto" w:sz="4" w:space="0"/>
            </w:tcBorders>
            <w:vAlign w:val="center"/>
          </w:tcPr>
          <w:p w14:paraId="3F866F4C">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133" w:type="dxa"/>
            <w:tcBorders>
              <w:top w:val="single" w:color="auto" w:sz="8" w:space="0"/>
              <w:left w:val="nil"/>
              <w:bottom w:val="single" w:color="auto" w:sz="4" w:space="0"/>
              <w:right w:val="single" w:color="auto" w:sz="4" w:space="0"/>
            </w:tcBorders>
            <w:vAlign w:val="center"/>
          </w:tcPr>
          <w:p w14:paraId="62F696F2">
            <w:pPr>
              <w:widowControl/>
              <w:jc w:val="center"/>
              <w:rPr>
                <w:rFonts w:ascii="宋体" w:hAnsi="宋体" w:cs="宋体"/>
                <w:color w:val="000000"/>
                <w:kern w:val="0"/>
                <w:sz w:val="22"/>
                <w:szCs w:val="22"/>
              </w:rPr>
            </w:pPr>
            <w:r>
              <w:rPr>
                <w:rFonts w:hint="eastAsia" w:ascii="宋体" w:hAnsi="宋体" w:cs="宋体"/>
                <w:color w:val="000000"/>
                <w:kern w:val="0"/>
                <w:sz w:val="22"/>
                <w:szCs w:val="22"/>
              </w:rPr>
              <w:t>位置</w:t>
            </w:r>
          </w:p>
        </w:tc>
        <w:tc>
          <w:tcPr>
            <w:tcW w:w="1992" w:type="dxa"/>
            <w:tcBorders>
              <w:top w:val="single" w:color="auto" w:sz="8" w:space="0"/>
              <w:left w:val="nil"/>
              <w:bottom w:val="single" w:color="auto" w:sz="4" w:space="0"/>
              <w:right w:val="single" w:color="auto" w:sz="4" w:space="0"/>
            </w:tcBorders>
            <w:vAlign w:val="center"/>
          </w:tcPr>
          <w:p w14:paraId="76E6ECEA">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设备名称</w:t>
            </w:r>
          </w:p>
        </w:tc>
        <w:tc>
          <w:tcPr>
            <w:tcW w:w="1395" w:type="dxa"/>
            <w:tcBorders>
              <w:top w:val="single" w:color="auto" w:sz="8" w:space="0"/>
              <w:left w:val="nil"/>
              <w:bottom w:val="single" w:color="auto" w:sz="4" w:space="0"/>
              <w:right w:val="single" w:color="auto" w:sz="4" w:space="0"/>
            </w:tcBorders>
            <w:vAlign w:val="center"/>
          </w:tcPr>
          <w:p w14:paraId="3395C76D">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设备型号</w:t>
            </w:r>
          </w:p>
        </w:tc>
        <w:tc>
          <w:tcPr>
            <w:tcW w:w="640" w:type="dxa"/>
            <w:tcBorders>
              <w:top w:val="single" w:color="auto" w:sz="8" w:space="0"/>
              <w:left w:val="nil"/>
              <w:bottom w:val="single" w:color="auto" w:sz="4" w:space="0"/>
              <w:right w:val="single" w:color="auto" w:sz="4" w:space="0"/>
            </w:tcBorders>
            <w:vAlign w:val="center"/>
          </w:tcPr>
          <w:p w14:paraId="49D77136">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300" w:type="dxa"/>
            <w:tcBorders>
              <w:top w:val="single" w:color="auto" w:sz="8" w:space="0"/>
              <w:left w:val="nil"/>
              <w:bottom w:val="single" w:color="auto" w:sz="4" w:space="0"/>
              <w:right w:val="single" w:color="auto" w:sz="4" w:space="0"/>
            </w:tcBorders>
            <w:vAlign w:val="center"/>
          </w:tcPr>
          <w:p w14:paraId="7CA619F7">
            <w:pPr>
              <w:widowControl/>
              <w:jc w:val="center"/>
              <w:rPr>
                <w:rFonts w:ascii="宋体" w:hAnsi="宋体" w:cs="宋体"/>
                <w:color w:val="000000"/>
                <w:kern w:val="0"/>
                <w:sz w:val="22"/>
                <w:szCs w:val="22"/>
              </w:rPr>
            </w:pPr>
            <w:r>
              <w:rPr>
                <w:rFonts w:hint="eastAsia" w:ascii="宋体" w:hAnsi="宋体" w:cs="宋体"/>
                <w:color w:val="000000"/>
                <w:kern w:val="0"/>
                <w:sz w:val="22"/>
                <w:szCs w:val="22"/>
              </w:rPr>
              <w:t>生产日期</w:t>
            </w:r>
          </w:p>
        </w:tc>
        <w:tc>
          <w:tcPr>
            <w:tcW w:w="1502" w:type="dxa"/>
            <w:tcBorders>
              <w:top w:val="single" w:color="auto" w:sz="8" w:space="0"/>
              <w:left w:val="nil"/>
              <w:bottom w:val="single" w:color="auto" w:sz="4" w:space="0"/>
              <w:right w:val="single" w:color="auto" w:sz="8" w:space="0"/>
            </w:tcBorders>
            <w:vAlign w:val="center"/>
          </w:tcPr>
          <w:p w14:paraId="674754A8">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14:paraId="7F4FAC91">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1209B216">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3" w:type="dxa"/>
            <w:vMerge w:val="restart"/>
            <w:tcBorders>
              <w:top w:val="nil"/>
              <w:left w:val="single" w:color="auto" w:sz="4" w:space="0"/>
              <w:bottom w:val="single" w:color="auto" w:sz="4" w:space="0"/>
              <w:right w:val="single" w:color="auto" w:sz="4" w:space="0"/>
            </w:tcBorders>
            <w:textDirection w:val="tbRlV"/>
            <w:vAlign w:val="center"/>
          </w:tcPr>
          <w:p w14:paraId="57A7C55B">
            <w:pPr>
              <w:widowControl/>
              <w:jc w:val="center"/>
              <w:rPr>
                <w:rFonts w:ascii="宋体" w:hAnsi="宋体" w:cs="宋体"/>
                <w:color w:val="000000"/>
                <w:kern w:val="0"/>
                <w:sz w:val="22"/>
                <w:szCs w:val="22"/>
              </w:rPr>
            </w:pPr>
            <w:r>
              <w:rPr>
                <w:rFonts w:hint="eastAsia" w:cs="宋体"/>
                <w:color w:val="000000"/>
                <w:kern w:val="0"/>
                <w:sz w:val="22"/>
                <w:szCs w:val="22"/>
                <w:lang w:val="en-US" w:eastAsia="zh-CN"/>
              </w:rPr>
              <w:t>东区总配</w:t>
            </w:r>
            <w:r>
              <w:rPr>
                <w:rFonts w:hint="eastAsia" w:ascii="宋体" w:hAnsi="宋体" w:cs="宋体"/>
                <w:color w:val="000000"/>
                <w:kern w:val="0"/>
                <w:sz w:val="22"/>
                <w:szCs w:val="22"/>
              </w:rPr>
              <w:t>地下室</w:t>
            </w:r>
          </w:p>
        </w:tc>
        <w:tc>
          <w:tcPr>
            <w:tcW w:w="1992" w:type="dxa"/>
            <w:tcBorders>
              <w:top w:val="nil"/>
              <w:left w:val="nil"/>
              <w:bottom w:val="single" w:color="auto" w:sz="4" w:space="0"/>
              <w:right w:val="single" w:color="auto" w:sz="4" w:space="0"/>
            </w:tcBorders>
            <w:vAlign w:val="center"/>
          </w:tcPr>
          <w:p w14:paraId="2BEB68D6">
            <w:pPr>
              <w:widowControl/>
              <w:jc w:val="center"/>
              <w:rPr>
                <w:rFonts w:ascii="宋体" w:hAnsi="宋体" w:cs="宋体"/>
                <w:color w:val="000000"/>
                <w:kern w:val="0"/>
                <w:sz w:val="22"/>
                <w:szCs w:val="22"/>
              </w:rPr>
            </w:pPr>
            <w:r>
              <w:rPr>
                <w:rFonts w:hint="eastAsia" w:ascii="宋体" w:hAnsi="宋体" w:cs="宋体"/>
                <w:color w:val="000000"/>
                <w:kern w:val="0"/>
                <w:sz w:val="22"/>
                <w:szCs w:val="22"/>
              </w:rPr>
              <w:t>高压进线柜</w:t>
            </w:r>
          </w:p>
        </w:tc>
        <w:tc>
          <w:tcPr>
            <w:tcW w:w="1395" w:type="dxa"/>
            <w:tcBorders>
              <w:top w:val="nil"/>
              <w:left w:val="nil"/>
              <w:bottom w:val="single" w:color="auto" w:sz="4" w:space="0"/>
              <w:right w:val="single" w:color="auto" w:sz="4" w:space="0"/>
            </w:tcBorders>
            <w:vAlign w:val="center"/>
          </w:tcPr>
          <w:p w14:paraId="4E9FACA0">
            <w:pPr>
              <w:widowControl/>
              <w:jc w:val="center"/>
              <w:rPr>
                <w:rFonts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3F3BFC89">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3</w:t>
            </w:r>
          </w:p>
        </w:tc>
        <w:tc>
          <w:tcPr>
            <w:tcW w:w="1300" w:type="dxa"/>
            <w:tcBorders>
              <w:top w:val="nil"/>
              <w:left w:val="nil"/>
              <w:bottom w:val="single" w:color="auto" w:sz="4" w:space="0"/>
              <w:right w:val="single" w:color="auto" w:sz="4" w:space="0"/>
            </w:tcBorders>
            <w:vAlign w:val="center"/>
          </w:tcPr>
          <w:p w14:paraId="744CC0A2">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41A7BDEF">
            <w:pPr>
              <w:widowControl/>
              <w:jc w:val="center"/>
              <w:rPr>
                <w:rFonts w:ascii="宋体" w:hAnsi="宋体" w:cs="宋体"/>
                <w:color w:val="000000"/>
                <w:kern w:val="0"/>
                <w:sz w:val="22"/>
                <w:szCs w:val="22"/>
              </w:rPr>
            </w:pPr>
          </w:p>
        </w:tc>
      </w:tr>
      <w:tr w14:paraId="401C64BB">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19BB8353">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33" w:type="dxa"/>
            <w:vMerge w:val="continue"/>
            <w:tcBorders>
              <w:top w:val="nil"/>
              <w:left w:val="single" w:color="auto" w:sz="4" w:space="0"/>
              <w:bottom w:val="single" w:color="auto" w:sz="4" w:space="0"/>
              <w:right w:val="single" w:color="auto" w:sz="4" w:space="0"/>
            </w:tcBorders>
            <w:vAlign w:val="center"/>
          </w:tcPr>
          <w:p w14:paraId="6E94998F">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365EA35F">
            <w:pPr>
              <w:widowControl/>
              <w:jc w:val="center"/>
              <w:rPr>
                <w:rFonts w:ascii="宋体" w:hAnsi="宋体" w:cs="宋体"/>
                <w:color w:val="000000"/>
                <w:kern w:val="0"/>
                <w:sz w:val="22"/>
                <w:szCs w:val="22"/>
              </w:rPr>
            </w:pPr>
            <w:r>
              <w:rPr>
                <w:rFonts w:hint="eastAsia" w:ascii="宋体" w:hAnsi="宋体" w:cs="宋体"/>
                <w:color w:val="000000"/>
                <w:kern w:val="0"/>
                <w:sz w:val="22"/>
                <w:szCs w:val="22"/>
              </w:rPr>
              <w:t>高压计量柜</w:t>
            </w:r>
          </w:p>
        </w:tc>
        <w:tc>
          <w:tcPr>
            <w:tcW w:w="1395" w:type="dxa"/>
            <w:tcBorders>
              <w:top w:val="nil"/>
              <w:left w:val="nil"/>
              <w:bottom w:val="single" w:color="auto" w:sz="4" w:space="0"/>
              <w:right w:val="single" w:color="auto" w:sz="4" w:space="0"/>
            </w:tcBorders>
            <w:vAlign w:val="center"/>
          </w:tcPr>
          <w:p w14:paraId="7443805D">
            <w:pPr>
              <w:widowControl/>
              <w:jc w:val="center"/>
              <w:rPr>
                <w:rFonts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618B4E16">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00" w:type="dxa"/>
            <w:tcBorders>
              <w:top w:val="nil"/>
              <w:left w:val="nil"/>
              <w:bottom w:val="single" w:color="auto" w:sz="4" w:space="0"/>
              <w:right w:val="single" w:color="auto" w:sz="4" w:space="0"/>
            </w:tcBorders>
            <w:vAlign w:val="center"/>
          </w:tcPr>
          <w:p w14:paraId="53EFF437">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20A4EBF6">
            <w:pPr>
              <w:widowControl/>
              <w:jc w:val="center"/>
              <w:rPr>
                <w:rFonts w:ascii="宋体" w:hAnsi="宋体" w:cs="宋体"/>
                <w:color w:val="000000"/>
                <w:kern w:val="0"/>
                <w:sz w:val="22"/>
                <w:szCs w:val="22"/>
              </w:rPr>
            </w:pPr>
          </w:p>
        </w:tc>
      </w:tr>
      <w:tr w14:paraId="2FDF1757">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3D33A970">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3" w:type="dxa"/>
            <w:vMerge w:val="continue"/>
            <w:tcBorders>
              <w:top w:val="nil"/>
              <w:left w:val="single" w:color="auto" w:sz="4" w:space="0"/>
              <w:bottom w:val="single" w:color="auto" w:sz="4" w:space="0"/>
              <w:right w:val="single" w:color="auto" w:sz="4" w:space="0"/>
            </w:tcBorders>
            <w:vAlign w:val="center"/>
          </w:tcPr>
          <w:p w14:paraId="146DB9B2">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7F01C726">
            <w:pPr>
              <w:widowControl/>
              <w:jc w:val="center"/>
              <w:rPr>
                <w:rFonts w:ascii="宋体" w:hAnsi="宋体" w:cs="宋体"/>
                <w:color w:val="000000"/>
                <w:kern w:val="0"/>
                <w:sz w:val="22"/>
                <w:szCs w:val="22"/>
              </w:rPr>
            </w:pPr>
            <w:r>
              <w:rPr>
                <w:rFonts w:hint="eastAsia" w:ascii="宋体" w:hAnsi="宋体" w:cs="宋体"/>
                <w:color w:val="000000"/>
                <w:kern w:val="0"/>
                <w:sz w:val="22"/>
                <w:szCs w:val="22"/>
              </w:rPr>
              <w:t>高压PT柜</w:t>
            </w:r>
          </w:p>
        </w:tc>
        <w:tc>
          <w:tcPr>
            <w:tcW w:w="1395" w:type="dxa"/>
            <w:tcBorders>
              <w:top w:val="nil"/>
              <w:left w:val="nil"/>
              <w:bottom w:val="single" w:color="auto" w:sz="4" w:space="0"/>
              <w:right w:val="single" w:color="auto" w:sz="4" w:space="0"/>
            </w:tcBorders>
            <w:vAlign w:val="center"/>
          </w:tcPr>
          <w:p w14:paraId="3397C675">
            <w:pPr>
              <w:widowControl/>
              <w:jc w:val="center"/>
              <w:rPr>
                <w:rFonts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093DB22E">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00" w:type="dxa"/>
            <w:tcBorders>
              <w:top w:val="nil"/>
              <w:left w:val="nil"/>
              <w:bottom w:val="single" w:color="auto" w:sz="4" w:space="0"/>
              <w:right w:val="single" w:color="auto" w:sz="4" w:space="0"/>
            </w:tcBorders>
            <w:vAlign w:val="center"/>
          </w:tcPr>
          <w:p w14:paraId="4EDE58F5">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1BC280F4">
            <w:pPr>
              <w:widowControl/>
              <w:jc w:val="center"/>
              <w:rPr>
                <w:rFonts w:ascii="宋体" w:hAnsi="宋体" w:cs="宋体"/>
                <w:color w:val="000000"/>
                <w:kern w:val="0"/>
                <w:sz w:val="22"/>
                <w:szCs w:val="22"/>
              </w:rPr>
            </w:pPr>
          </w:p>
        </w:tc>
      </w:tr>
      <w:tr w14:paraId="138BC12A">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0BCAA390">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4</w:t>
            </w:r>
          </w:p>
        </w:tc>
        <w:tc>
          <w:tcPr>
            <w:tcW w:w="1133" w:type="dxa"/>
            <w:vMerge w:val="continue"/>
            <w:tcBorders>
              <w:top w:val="nil"/>
              <w:left w:val="single" w:color="auto" w:sz="4" w:space="0"/>
              <w:bottom w:val="single" w:color="auto" w:sz="4" w:space="0"/>
              <w:right w:val="single" w:color="auto" w:sz="4" w:space="0"/>
            </w:tcBorders>
            <w:vAlign w:val="center"/>
          </w:tcPr>
          <w:p w14:paraId="19DEAF85">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7CE0B0F7">
            <w:pPr>
              <w:widowControl/>
              <w:jc w:val="center"/>
              <w:rPr>
                <w:rFonts w:ascii="宋体" w:hAnsi="宋体" w:cs="宋体"/>
                <w:color w:val="000000"/>
                <w:kern w:val="0"/>
                <w:sz w:val="22"/>
                <w:szCs w:val="22"/>
              </w:rPr>
            </w:pPr>
            <w:r>
              <w:rPr>
                <w:rFonts w:hint="eastAsia" w:ascii="宋体" w:hAnsi="宋体" w:cs="宋体"/>
                <w:color w:val="000000"/>
                <w:kern w:val="0"/>
                <w:sz w:val="22"/>
                <w:szCs w:val="22"/>
              </w:rPr>
              <w:t>高压出线柜</w:t>
            </w:r>
          </w:p>
        </w:tc>
        <w:tc>
          <w:tcPr>
            <w:tcW w:w="1395" w:type="dxa"/>
            <w:tcBorders>
              <w:top w:val="nil"/>
              <w:left w:val="nil"/>
              <w:bottom w:val="single" w:color="auto" w:sz="4" w:space="0"/>
              <w:right w:val="single" w:color="auto" w:sz="4" w:space="0"/>
            </w:tcBorders>
            <w:vAlign w:val="center"/>
          </w:tcPr>
          <w:p w14:paraId="002FAA72">
            <w:pPr>
              <w:widowControl/>
              <w:jc w:val="center"/>
              <w:rPr>
                <w:rFonts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5C400FCD">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8</w:t>
            </w:r>
          </w:p>
        </w:tc>
        <w:tc>
          <w:tcPr>
            <w:tcW w:w="1300" w:type="dxa"/>
            <w:tcBorders>
              <w:top w:val="nil"/>
              <w:left w:val="nil"/>
              <w:bottom w:val="single" w:color="auto" w:sz="4" w:space="0"/>
              <w:right w:val="single" w:color="auto" w:sz="4" w:space="0"/>
            </w:tcBorders>
            <w:vAlign w:val="center"/>
          </w:tcPr>
          <w:p w14:paraId="2F59C3AE">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55170622">
            <w:pPr>
              <w:widowControl/>
              <w:jc w:val="center"/>
              <w:rPr>
                <w:rFonts w:ascii="宋体" w:hAnsi="宋体" w:cs="宋体"/>
                <w:color w:val="000000"/>
                <w:kern w:val="0"/>
                <w:sz w:val="22"/>
                <w:szCs w:val="22"/>
              </w:rPr>
            </w:pPr>
          </w:p>
        </w:tc>
      </w:tr>
      <w:tr w14:paraId="671A97DD">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0F173BF9">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5</w:t>
            </w:r>
          </w:p>
        </w:tc>
        <w:tc>
          <w:tcPr>
            <w:tcW w:w="1133" w:type="dxa"/>
            <w:vMerge w:val="continue"/>
            <w:tcBorders>
              <w:top w:val="nil"/>
              <w:left w:val="single" w:color="auto" w:sz="4" w:space="0"/>
              <w:bottom w:val="single" w:color="auto" w:sz="4" w:space="0"/>
              <w:right w:val="single" w:color="auto" w:sz="4" w:space="0"/>
            </w:tcBorders>
            <w:vAlign w:val="center"/>
          </w:tcPr>
          <w:p w14:paraId="114FBCF2">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60673767">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低压进线柜</w:t>
            </w:r>
          </w:p>
        </w:tc>
        <w:tc>
          <w:tcPr>
            <w:tcW w:w="1395" w:type="dxa"/>
            <w:tcBorders>
              <w:top w:val="nil"/>
              <w:left w:val="nil"/>
              <w:bottom w:val="single" w:color="auto" w:sz="4" w:space="0"/>
              <w:right w:val="single" w:color="auto" w:sz="4" w:space="0"/>
            </w:tcBorders>
            <w:vAlign w:val="center"/>
          </w:tcPr>
          <w:p w14:paraId="724FFD7B">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5389B262">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4</w:t>
            </w:r>
          </w:p>
        </w:tc>
        <w:tc>
          <w:tcPr>
            <w:tcW w:w="1300" w:type="dxa"/>
            <w:tcBorders>
              <w:top w:val="nil"/>
              <w:left w:val="nil"/>
              <w:bottom w:val="single" w:color="auto" w:sz="4" w:space="0"/>
              <w:right w:val="single" w:color="auto" w:sz="4" w:space="0"/>
            </w:tcBorders>
            <w:vAlign w:val="center"/>
          </w:tcPr>
          <w:p w14:paraId="44034A05">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4766C171">
            <w:pPr>
              <w:widowControl/>
              <w:jc w:val="center"/>
              <w:rPr>
                <w:rFonts w:ascii="宋体" w:hAnsi="宋体" w:cs="宋体"/>
                <w:color w:val="000000"/>
                <w:kern w:val="0"/>
                <w:sz w:val="22"/>
                <w:szCs w:val="22"/>
              </w:rPr>
            </w:pPr>
          </w:p>
        </w:tc>
      </w:tr>
      <w:tr w14:paraId="23424564">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2A8E874F">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6</w:t>
            </w:r>
          </w:p>
        </w:tc>
        <w:tc>
          <w:tcPr>
            <w:tcW w:w="1133" w:type="dxa"/>
            <w:vMerge w:val="continue"/>
            <w:tcBorders>
              <w:top w:val="nil"/>
              <w:left w:val="single" w:color="auto" w:sz="4" w:space="0"/>
              <w:bottom w:val="single" w:color="auto" w:sz="4" w:space="0"/>
              <w:right w:val="single" w:color="auto" w:sz="4" w:space="0"/>
            </w:tcBorders>
            <w:vAlign w:val="center"/>
          </w:tcPr>
          <w:p w14:paraId="569DE6E5">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05F16394">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w:t>
            </w:r>
            <w:r>
              <w:rPr>
                <w:rFonts w:hint="eastAsia" w:cs="宋体"/>
                <w:color w:val="000000"/>
                <w:kern w:val="0"/>
                <w:sz w:val="22"/>
                <w:szCs w:val="22"/>
                <w:lang w:val="en-US" w:eastAsia="zh-CN"/>
              </w:rPr>
              <w:t>补偿</w:t>
            </w:r>
            <w:r>
              <w:rPr>
                <w:rFonts w:hint="eastAsia" w:ascii="宋体" w:hAnsi="宋体" w:cs="宋体"/>
                <w:color w:val="000000"/>
                <w:kern w:val="0"/>
                <w:sz w:val="22"/>
                <w:szCs w:val="22"/>
              </w:rPr>
              <w:t>柜</w:t>
            </w:r>
          </w:p>
        </w:tc>
        <w:tc>
          <w:tcPr>
            <w:tcW w:w="1395" w:type="dxa"/>
            <w:tcBorders>
              <w:top w:val="nil"/>
              <w:left w:val="nil"/>
              <w:bottom w:val="single" w:color="auto" w:sz="4" w:space="0"/>
              <w:right w:val="single" w:color="auto" w:sz="4" w:space="0"/>
            </w:tcBorders>
            <w:vAlign w:val="center"/>
          </w:tcPr>
          <w:p w14:paraId="32F807A1">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74FB7FEE">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6</w:t>
            </w:r>
          </w:p>
        </w:tc>
        <w:tc>
          <w:tcPr>
            <w:tcW w:w="1300" w:type="dxa"/>
            <w:tcBorders>
              <w:top w:val="nil"/>
              <w:left w:val="nil"/>
              <w:bottom w:val="single" w:color="auto" w:sz="4" w:space="0"/>
              <w:right w:val="single" w:color="auto" w:sz="4" w:space="0"/>
            </w:tcBorders>
            <w:vAlign w:val="center"/>
          </w:tcPr>
          <w:p w14:paraId="75708BD8">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3ADC05D0">
            <w:pPr>
              <w:widowControl/>
              <w:jc w:val="center"/>
              <w:rPr>
                <w:rFonts w:ascii="宋体" w:hAnsi="宋体" w:cs="宋体"/>
                <w:color w:val="000000"/>
                <w:kern w:val="0"/>
                <w:sz w:val="22"/>
                <w:szCs w:val="22"/>
              </w:rPr>
            </w:pPr>
          </w:p>
        </w:tc>
      </w:tr>
      <w:tr w14:paraId="6239C563">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19527782">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7</w:t>
            </w:r>
          </w:p>
        </w:tc>
        <w:tc>
          <w:tcPr>
            <w:tcW w:w="1133" w:type="dxa"/>
            <w:vMerge w:val="continue"/>
            <w:tcBorders>
              <w:top w:val="nil"/>
              <w:left w:val="single" w:color="auto" w:sz="4" w:space="0"/>
              <w:bottom w:val="single" w:color="auto" w:sz="4" w:space="0"/>
              <w:right w:val="single" w:color="auto" w:sz="4" w:space="0"/>
            </w:tcBorders>
            <w:vAlign w:val="center"/>
          </w:tcPr>
          <w:p w14:paraId="6B6C3712">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1A265B62">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低压出线柜</w:t>
            </w:r>
          </w:p>
        </w:tc>
        <w:tc>
          <w:tcPr>
            <w:tcW w:w="1395" w:type="dxa"/>
            <w:tcBorders>
              <w:top w:val="nil"/>
              <w:left w:val="nil"/>
              <w:bottom w:val="single" w:color="auto" w:sz="4" w:space="0"/>
              <w:right w:val="single" w:color="auto" w:sz="4" w:space="0"/>
            </w:tcBorders>
            <w:vAlign w:val="center"/>
          </w:tcPr>
          <w:p w14:paraId="78B6D59C">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4B157A72">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23</w:t>
            </w:r>
          </w:p>
        </w:tc>
        <w:tc>
          <w:tcPr>
            <w:tcW w:w="1300" w:type="dxa"/>
            <w:tcBorders>
              <w:top w:val="nil"/>
              <w:left w:val="nil"/>
              <w:bottom w:val="single" w:color="auto" w:sz="4" w:space="0"/>
              <w:right w:val="single" w:color="auto" w:sz="4" w:space="0"/>
            </w:tcBorders>
            <w:vAlign w:val="center"/>
          </w:tcPr>
          <w:p w14:paraId="415EDA21">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318C7FF5">
            <w:pPr>
              <w:widowControl/>
              <w:jc w:val="center"/>
              <w:rPr>
                <w:rFonts w:ascii="宋体" w:hAnsi="宋体" w:cs="宋体"/>
                <w:color w:val="000000"/>
                <w:kern w:val="0"/>
                <w:sz w:val="22"/>
                <w:szCs w:val="22"/>
              </w:rPr>
            </w:pPr>
          </w:p>
        </w:tc>
      </w:tr>
      <w:tr w14:paraId="557C9E04">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6CE4C1AD">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8</w:t>
            </w:r>
          </w:p>
        </w:tc>
        <w:tc>
          <w:tcPr>
            <w:tcW w:w="1133" w:type="dxa"/>
            <w:vMerge w:val="continue"/>
            <w:tcBorders>
              <w:top w:val="nil"/>
              <w:left w:val="single" w:color="auto" w:sz="4" w:space="0"/>
              <w:bottom w:val="single" w:color="auto" w:sz="4" w:space="0"/>
              <w:right w:val="single" w:color="auto" w:sz="4" w:space="0"/>
            </w:tcBorders>
            <w:vAlign w:val="center"/>
          </w:tcPr>
          <w:p w14:paraId="336EBD51">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0FCECA77">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w:t>
            </w:r>
            <w:r>
              <w:rPr>
                <w:rFonts w:hint="eastAsia" w:cs="宋体"/>
                <w:color w:val="000000"/>
                <w:kern w:val="0"/>
                <w:sz w:val="22"/>
                <w:szCs w:val="22"/>
                <w:lang w:val="en-US" w:eastAsia="zh-CN"/>
              </w:rPr>
              <w:t>有源滤波</w:t>
            </w:r>
            <w:r>
              <w:rPr>
                <w:rFonts w:hint="eastAsia" w:ascii="宋体" w:hAnsi="宋体" w:cs="宋体"/>
                <w:color w:val="000000"/>
                <w:kern w:val="0"/>
                <w:sz w:val="22"/>
                <w:szCs w:val="22"/>
              </w:rPr>
              <w:t>柜</w:t>
            </w:r>
          </w:p>
        </w:tc>
        <w:tc>
          <w:tcPr>
            <w:tcW w:w="1395" w:type="dxa"/>
            <w:tcBorders>
              <w:top w:val="nil"/>
              <w:left w:val="nil"/>
              <w:bottom w:val="single" w:color="auto" w:sz="4" w:space="0"/>
              <w:right w:val="single" w:color="auto" w:sz="4" w:space="0"/>
            </w:tcBorders>
            <w:vAlign w:val="center"/>
          </w:tcPr>
          <w:p w14:paraId="0100AD31">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1651FDC5">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4</w:t>
            </w:r>
          </w:p>
        </w:tc>
        <w:tc>
          <w:tcPr>
            <w:tcW w:w="1300" w:type="dxa"/>
            <w:tcBorders>
              <w:top w:val="nil"/>
              <w:left w:val="nil"/>
              <w:bottom w:val="single" w:color="auto" w:sz="4" w:space="0"/>
              <w:right w:val="single" w:color="auto" w:sz="4" w:space="0"/>
            </w:tcBorders>
            <w:vAlign w:val="center"/>
          </w:tcPr>
          <w:p w14:paraId="68E2FE95">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79205498">
            <w:pPr>
              <w:widowControl/>
              <w:jc w:val="center"/>
              <w:rPr>
                <w:rFonts w:ascii="宋体" w:hAnsi="宋体" w:cs="宋体"/>
                <w:color w:val="000000"/>
                <w:kern w:val="0"/>
                <w:sz w:val="22"/>
                <w:szCs w:val="22"/>
              </w:rPr>
            </w:pPr>
          </w:p>
        </w:tc>
      </w:tr>
      <w:tr w14:paraId="4CDD31D7">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02124696">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9</w:t>
            </w:r>
          </w:p>
        </w:tc>
        <w:tc>
          <w:tcPr>
            <w:tcW w:w="1133" w:type="dxa"/>
            <w:vMerge w:val="continue"/>
            <w:tcBorders>
              <w:top w:val="nil"/>
              <w:left w:val="single" w:color="auto" w:sz="4" w:space="0"/>
              <w:bottom w:val="single" w:color="auto" w:sz="4" w:space="0"/>
              <w:right w:val="single" w:color="auto" w:sz="4" w:space="0"/>
            </w:tcBorders>
            <w:vAlign w:val="center"/>
          </w:tcPr>
          <w:p w14:paraId="1B6D91DE">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64B93ADE">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低压联络柜</w:t>
            </w:r>
          </w:p>
        </w:tc>
        <w:tc>
          <w:tcPr>
            <w:tcW w:w="1395" w:type="dxa"/>
            <w:tcBorders>
              <w:top w:val="nil"/>
              <w:left w:val="nil"/>
              <w:bottom w:val="single" w:color="auto" w:sz="4" w:space="0"/>
              <w:right w:val="single" w:color="auto" w:sz="4" w:space="0"/>
            </w:tcBorders>
            <w:vAlign w:val="center"/>
          </w:tcPr>
          <w:p w14:paraId="0E3F6B89">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7B57FF3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00" w:type="dxa"/>
            <w:tcBorders>
              <w:top w:val="nil"/>
              <w:left w:val="nil"/>
              <w:bottom w:val="single" w:color="auto" w:sz="4" w:space="0"/>
              <w:right w:val="single" w:color="auto" w:sz="4" w:space="0"/>
            </w:tcBorders>
            <w:vAlign w:val="center"/>
          </w:tcPr>
          <w:p w14:paraId="7FD7DC8B">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0B1A7032">
            <w:pPr>
              <w:widowControl/>
              <w:jc w:val="center"/>
              <w:rPr>
                <w:rFonts w:ascii="宋体" w:hAnsi="宋体" w:cs="宋体"/>
                <w:color w:val="000000"/>
                <w:kern w:val="0"/>
                <w:sz w:val="22"/>
                <w:szCs w:val="22"/>
              </w:rPr>
            </w:pPr>
          </w:p>
        </w:tc>
      </w:tr>
      <w:tr w14:paraId="4AAAE898">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2BCCB31C">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w:t>
            </w:r>
            <w:r>
              <w:rPr>
                <w:rFonts w:hint="eastAsia" w:cs="宋体"/>
                <w:color w:val="000000"/>
                <w:kern w:val="0"/>
                <w:sz w:val="22"/>
                <w:szCs w:val="22"/>
                <w:lang w:val="en-US" w:eastAsia="zh-CN"/>
              </w:rPr>
              <w:t>0</w:t>
            </w:r>
          </w:p>
        </w:tc>
        <w:tc>
          <w:tcPr>
            <w:tcW w:w="1133" w:type="dxa"/>
            <w:vMerge w:val="continue"/>
            <w:tcBorders>
              <w:top w:val="nil"/>
              <w:left w:val="single" w:color="auto" w:sz="4" w:space="0"/>
              <w:bottom w:val="single" w:color="auto" w:sz="4" w:space="0"/>
              <w:right w:val="single" w:color="auto" w:sz="4" w:space="0"/>
            </w:tcBorders>
            <w:vAlign w:val="center"/>
          </w:tcPr>
          <w:p w14:paraId="2AE9B19F">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3BD6E8EC">
            <w:pPr>
              <w:widowControl/>
              <w:jc w:val="center"/>
              <w:rPr>
                <w:rFonts w:ascii="宋体" w:hAnsi="宋体" w:cs="宋体"/>
                <w:color w:val="000000"/>
                <w:kern w:val="0"/>
                <w:sz w:val="22"/>
                <w:szCs w:val="22"/>
              </w:rPr>
            </w:pPr>
            <w:r>
              <w:rPr>
                <w:rFonts w:hint="eastAsia" w:ascii="宋体" w:hAnsi="宋体" w:cs="宋体"/>
                <w:color w:val="000000"/>
                <w:kern w:val="0"/>
                <w:sz w:val="22"/>
                <w:szCs w:val="22"/>
              </w:rPr>
              <w:t>双电源开关柜</w:t>
            </w:r>
          </w:p>
        </w:tc>
        <w:tc>
          <w:tcPr>
            <w:tcW w:w="1395" w:type="dxa"/>
            <w:tcBorders>
              <w:top w:val="nil"/>
              <w:left w:val="nil"/>
              <w:bottom w:val="single" w:color="auto" w:sz="4" w:space="0"/>
              <w:right w:val="single" w:color="auto" w:sz="4" w:space="0"/>
            </w:tcBorders>
            <w:vAlign w:val="center"/>
          </w:tcPr>
          <w:p w14:paraId="0B1F57AF">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2C160F04">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5A0586B3">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25C494D3">
            <w:pPr>
              <w:widowControl/>
              <w:jc w:val="center"/>
              <w:rPr>
                <w:rFonts w:ascii="宋体" w:hAnsi="宋体" w:cs="宋体"/>
                <w:color w:val="000000"/>
                <w:kern w:val="0"/>
                <w:sz w:val="22"/>
                <w:szCs w:val="22"/>
              </w:rPr>
            </w:pPr>
          </w:p>
        </w:tc>
      </w:tr>
      <w:tr w14:paraId="23E01DA9">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5AD04985">
            <w:pPr>
              <w:widowControl/>
              <w:jc w:val="center"/>
              <w:rPr>
                <w:rFonts w:hint="eastAsia" w:ascii="宋体" w:hAnsi="宋体" w:cs="宋体"/>
                <w:color w:val="000000"/>
                <w:kern w:val="0"/>
                <w:sz w:val="22"/>
                <w:szCs w:val="22"/>
              </w:rPr>
            </w:pPr>
          </w:p>
        </w:tc>
        <w:tc>
          <w:tcPr>
            <w:tcW w:w="1133" w:type="dxa"/>
            <w:vMerge w:val="continue"/>
            <w:tcBorders>
              <w:top w:val="nil"/>
              <w:left w:val="single" w:color="auto" w:sz="4" w:space="0"/>
              <w:bottom w:val="single" w:color="auto" w:sz="4" w:space="0"/>
              <w:right w:val="single" w:color="auto" w:sz="4" w:space="0"/>
            </w:tcBorders>
            <w:vAlign w:val="center"/>
          </w:tcPr>
          <w:p w14:paraId="52E067F7">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16BA63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干式变压器</w:t>
            </w:r>
          </w:p>
        </w:tc>
        <w:tc>
          <w:tcPr>
            <w:tcW w:w="1395" w:type="dxa"/>
            <w:tcBorders>
              <w:top w:val="nil"/>
              <w:left w:val="nil"/>
              <w:bottom w:val="single" w:color="auto" w:sz="4" w:space="0"/>
              <w:right w:val="single" w:color="auto" w:sz="4" w:space="0"/>
            </w:tcBorders>
            <w:vAlign w:val="center"/>
          </w:tcPr>
          <w:p w14:paraId="747582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SCB1</w:t>
            </w:r>
            <w:r>
              <w:rPr>
                <w:rFonts w:hint="eastAsia" w:cs="宋体"/>
                <w:color w:val="000000"/>
                <w:kern w:val="0"/>
                <w:sz w:val="22"/>
                <w:szCs w:val="22"/>
                <w:lang w:val="en-US" w:eastAsia="zh-CN"/>
              </w:rPr>
              <w:t>1</w:t>
            </w:r>
            <w:r>
              <w:rPr>
                <w:rFonts w:hint="eastAsia" w:ascii="宋体" w:hAnsi="宋体" w:cs="宋体"/>
                <w:color w:val="000000"/>
                <w:kern w:val="0"/>
                <w:sz w:val="22"/>
                <w:szCs w:val="22"/>
              </w:rPr>
              <w:t>-</w:t>
            </w:r>
            <w:r>
              <w:rPr>
                <w:rFonts w:hint="eastAsia" w:cs="宋体"/>
                <w:color w:val="000000"/>
                <w:kern w:val="0"/>
                <w:sz w:val="22"/>
                <w:szCs w:val="22"/>
                <w:lang w:val="en-US" w:eastAsia="zh-CN"/>
              </w:rPr>
              <w:t>125</w:t>
            </w:r>
            <w:r>
              <w:rPr>
                <w:rFonts w:hint="eastAsia" w:ascii="宋体" w:hAnsi="宋体" w:cs="宋体"/>
                <w:color w:val="000000"/>
                <w:kern w:val="0"/>
                <w:sz w:val="22"/>
                <w:szCs w:val="22"/>
              </w:rPr>
              <w:t>0/10</w:t>
            </w:r>
          </w:p>
        </w:tc>
        <w:tc>
          <w:tcPr>
            <w:tcW w:w="640" w:type="dxa"/>
            <w:tcBorders>
              <w:top w:val="nil"/>
              <w:left w:val="nil"/>
              <w:bottom w:val="single" w:color="auto" w:sz="4" w:space="0"/>
              <w:right w:val="single" w:color="auto" w:sz="4" w:space="0"/>
            </w:tcBorders>
            <w:vAlign w:val="center"/>
          </w:tcPr>
          <w:p w14:paraId="1F7DDB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00" w:type="dxa"/>
            <w:tcBorders>
              <w:top w:val="nil"/>
              <w:left w:val="nil"/>
              <w:bottom w:val="single" w:color="auto" w:sz="4" w:space="0"/>
              <w:right w:val="single" w:color="auto" w:sz="4" w:space="0"/>
            </w:tcBorders>
            <w:vAlign w:val="center"/>
          </w:tcPr>
          <w:p w14:paraId="563B1E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1F051DED">
            <w:pPr>
              <w:widowControl/>
              <w:jc w:val="center"/>
              <w:rPr>
                <w:rFonts w:ascii="宋体" w:hAnsi="宋体" w:cs="宋体"/>
                <w:color w:val="000000"/>
                <w:kern w:val="0"/>
                <w:sz w:val="22"/>
                <w:szCs w:val="22"/>
              </w:rPr>
            </w:pPr>
          </w:p>
        </w:tc>
      </w:tr>
      <w:tr w14:paraId="7D8C5B23">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457F0B27">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w:t>
            </w:r>
            <w:r>
              <w:rPr>
                <w:rFonts w:hint="eastAsia" w:cs="宋体"/>
                <w:color w:val="000000"/>
                <w:kern w:val="0"/>
                <w:sz w:val="22"/>
                <w:szCs w:val="22"/>
                <w:lang w:val="en-US" w:eastAsia="zh-CN"/>
              </w:rPr>
              <w:t>1</w:t>
            </w:r>
          </w:p>
        </w:tc>
        <w:tc>
          <w:tcPr>
            <w:tcW w:w="1133" w:type="dxa"/>
            <w:vMerge w:val="continue"/>
            <w:tcBorders>
              <w:top w:val="nil"/>
              <w:left w:val="single" w:color="auto" w:sz="4" w:space="0"/>
              <w:bottom w:val="single" w:color="auto" w:sz="4" w:space="0"/>
              <w:right w:val="single" w:color="auto" w:sz="4" w:space="0"/>
            </w:tcBorders>
            <w:vAlign w:val="center"/>
          </w:tcPr>
          <w:p w14:paraId="7CBAF396">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2699A203">
            <w:pPr>
              <w:widowControl/>
              <w:jc w:val="center"/>
              <w:rPr>
                <w:rFonts w:ascii="宋体" w:hAnsi="宋体" w:cs="宋体"/>
                <w:color w:val="000000"/>
                <w:kern w:val="0"/>
                <w:sz w:val="22"/>
                <w:szCs w:val="22"/>
              </w:rPr>
            </w:pPr>
            <w:r>
              <w:rPr>
                <w:rFonts w:hint="eastAsia" w:ascii="宋体" w:hAnsi="宋体" w:cs="宋体"/>
                <w:color w:val="000000"/>
                <w:kern w:val="0"/>
                <w:sz w:val="22"/>
                <w:szCs w:val="22"/>
              </w:rPr>
              <w:t>干式变压器</w:t>
            </w:r>
          </w:p>
        </w:tc>
        <w:tc>
          <w:tcPr>
            <w:tcW w:w="1395" w:type="dxa"/>
            <w:tcBorders>
              <w:top w:val="nil"/>
              <w:left w:val="nil"/>
              <w:bottom w:val="single" w:color="auto" w:sz="4" w:space="0"/>
              <w:right w:val="single" w:color="auto" w:sz="4" w:space="0"/>
            </w:tcBorders>
            <w:vAlign w:val="center"/>
          </w:tcPr>
          <w:p w14:paraId="034A8628">
            <w:pPr>
              <w:widowControl/>
              <w:jc w:val="center"/>
              <w:rPr>
                <w:rFonts w:ascii="宋体" w:hAnsi="宋体" w:cs="宋体"/>
                <w:color w:val="000000"/>
                <w:kern w:val="0"/>
                <w:sz w:val="22"/>
                <w:szCs w:val="22"/>
              </w:rPr>
            </w:pPr>
            <w:r>
              <w:rPr>
                <w:rFonts w:hint="eastAsia" w:ascii="宋体" w:hAnsi="宋体" w:cs="宋体"/>
                <w:color w:val="000000"/>
                <w:kern w:val="0"/>
                <w:sz w:val="22"/>
                <w:szCs w:val="22"/>
              </w:rPr>
              <w:t>SCB1</w:t>
            </w:r>
            <w:r>
              <w:rPr>
                <w:rFonts w:hint="eastAsia" w:cs="宋体"/>
                <w:color w:val="000000"/>
                <w:kern w:val="0"/>
                <w:sz w:val="22"/>
                <w:szCs w:val="22"/>
                <w:lang w:val="en-US" w:eastAsia="zh-CN"/>
              </w:rPr>
              <w:t>1</w:t>
            </w:r>
            <w:r>
              <w:rPr>
                <w:rFonts w:hint="eastAsia" w:ascii="宋体" w:hAnsi="宋体" w:cs="宋体"/>
                <w:color w:val="000000"/>
                <w:kern w:val="0"/>
                <w:sz w:val="22"/>
                <w:szCs w:val="22"/>
              </w:rPr>
              <w:t>-</w:t>
            </w:r>
            <w:r>
              <w:rPr>
                <w:rFonts w:hint="eastAsia" w:cs="宋体"/>
                <w:color w:val="000000"/>
                <w:kern w:val="0"/>
                <w:sz w:val="22"/>
                <w:szCs w:val="22"/>
                <w:lang w:val="en-US" w:eastAsia="zh-CN"/>
              </w:rPr>
              <w:t>25</w:t>
            </w:r>
            <w:r>
              <w:rPr>
                <w:rFonts w:hint="eastAsia" w:ascii="宋体" w:hAnsi="宋体" w:cs="宋体"/>
                <w:color w:val="000000"/>
                <w:kern w:val="0"/>
                <w:sz w:val="22"/>
                <w:szCs w:val="22"/>
              </w:rPr>
              <w:t>00/10</w:t>
            </w:r>
          </w:p>
        </w:tc>
        <w:tc>
          <w:tcPr>
            <w:tcW w:w="640" w:type="dxa"/>
            <w:tcBorders>
              <w:top w:val="nil"/>
              <w:left w:val="nil"/>
              <w:bottom w:val="single" w:color="auto" w:sz="4" w:space="0"/>
              <w:right w:val="single" w:color="auto" w:sz="4" w:space="0"/>
            </w:tcBorders>
            <w:vAlign w:val="center"/>
          </w:tcPr>
          <w:p w14:paraId="3864A97F">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00" w:type="dxa"/>
            <w:tcBorders>
              <w:top w:val="nil"/>
              <w:left w:val="nil"/>
              <w:bottom w:val="single" w:color="auto" w:sz="4" w:space="0"/>
              <w:right w:val="single" w:color="auto" w:sz="4" w:space="0"/>
            </w:tcBorders>
            <w:vAlign w:val="center"/>
          </w:tcPr>
          <w:p w14:paraId="7BF4F66F">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109BD04F">
            <w:pPr>
              <w:widowControl/>
              <w:jc w:val="center"/>
              <w:rPr>
                <w:rFonts w:ascii="宋体" w:hAnsi="宋体" w:cs="宋体"/>
                <w:color w:val="000000"/>
                <w:kern w:val="0"/>
                <w:sz w:val="22"/>
                <w:szCs w:val="22"/>
              </w:rPr>
            </w:pPr>
          </w:p>
        </w:tc>
      </w:tr>
      <w:tr w14:paraId="3307B75F">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7CFFE976">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w:t>
            </w:r>
            <w:r>
              <w:rPr>
                <w:rFonts w:hint="eastAsia" w:cs="宋体"/>
                <w:color w:val="000000"/>
                <w:kern w:val="0"/>
                <w:sz w:val="22"/>
                <w:szCs w:val="22"/>
                <w:lang w:val="en-US" w:eastAsia="zh-CN"/>
              </w:rPr>
              <w:t>2</w:t>
            </w:r>
          </w:p>
        </w:tc>
        <w:tc>
          <w:tcPr>
            <w:tcW w:w="1133" w:type="dxa"/>
            <w:vMerge w:val="restart"/>
            <w:tcBorders>
              <w:top w:val="nil"/>
              <w:left w:val="single" w:color="auto" w:sz="4" w:space="0"/>
              <w:bottom w:val="single" w:color="000000" w:sz="4" w:space="0"/>
              <w:right w:val="single" w:color="auto" w:sz="4" w:space="0"/>
            </w:tcBorders>
            <w:textDirection w:val="tbRlV"/>
            <w:vAlign w:val="center"/>
          </w:tcPr>
          <w:p w14:paraId="1EC8A1F7">
            <w:pPr>
              <w:widowControl/>
              <w:jc w:val="center"/>
              <w:rPr>
                <w:rFonts w:ascii="宋体" w:hAnsi="宋体" w:cs="宋体"/>
                <w:color w:val="000000"/>
                <w:kern w:val="0"/>
                <w:sz w:val="22"/>
                <w:szCs w:val="22"/>
              </w:rPr>
            </w:pPr>
            <w:r>
              <w:rPr>
                <w:rFonts w:hint="eastAsia" w:cs="宋体"/>
                <w:color w:val="000000"/>
                <w:kern w:val="0"/>
                <w:sz w:val="22"/>
                <w:szCs w:val="22"/>
                <w:lang w:val="en-US" w:eastAsia="zh-CN"/>
              </w:rPr>
              <w:t>东区分配</w:t>
            </w:r>
            <w:r>
              <w:rPr>
                <w:rFonts w:hint="eastAsia" w:ascii="宋体" w:hAnsi="宋体" w:cs="宋体"/>
                <w:color w:val="000000"/>
                <w:kern w:val="0"/>
                <w:sz w:val="22"/>
                <w:szCs w:val="22"/>
              </w:rPr>
              <w:t>地下室</w:t>
            </w:r>
          </w:p>
        </w:tc>
        <w:tc>
          <w:tcPr>
            <w:tcW w:w="1992" w:type="dxa"/>
            <w:tcBorders>
              <w:top w:val="nil"/>
              <w:left w:val="nil"/>
              <w:bottom w:val="single" w:color="auto" w:sz="4" w:space="0"/>
              <w:right w:val="single" w:color="auto" w:sz="4" w:space="0"/>
            </w:tcBorders>
            <w:vAlign w:val="center"/>
          </w:tcPr>
          <w:p w14:paraId="49362C51">
            <w:pPr>
              <w:widowControl/>
              <w:jc w:val="center"/>
              <w:rPr>
                <w:rFonts w:ascii="宋体" w:hAnsi="宋体" w:cs="宋体"/>
                <w:color w:val="000000"/>
                <w:kern w:val="0"/>
                <w:sz w:val="22"/>
                <w:szCs w:val="22"/>
              </w:rPr>
            </w:pPr>
            <w:r>
              <w:rPr>
                <w:rFonts w:hint="eastAsia" w:ascii="宋体" w:hAnsi="宋体" w:cs="宋体"/>
                <w:color w:val="000000"/>
                <w:kern w:val="0"/>
                <w:sz w:val="22"/>
                <w:szCs w:val="22"/>
              </w:rPr>
              <w:t>干式变压器</w:t>
            </w:r>
          </w:p>
        </w:tc>
        <w:tc>
          <w:tcPr>
            <w:tcW w:w="1395" w:type="dxa"/>
            <w:tcBorders>
              <w:top w:val="nil"/>
              <w:left w:val="nil"/>
              <w:bottom w:val="single" w:color="auto" w:sz="4" w:space="0"/>
              <w:right w:val="single" w:color="auto" w:sz="4" w:space="0"/>
            </w:tcBorders>
            <w:vAlign w:val="center"/>
          </w:tcPr>
          <w:p w14:paraId="7DAF25C8">
            <w:pPr>
              <w:widowControl/>
              <w:jc w:val="center"/>
              <w:rPr>
                <w:rFonts w:ascii="宋体" w:hAnsi="宋体" w:cs="宋体"/>
                <w:color w:val="000000"/>
                <w:kern w:val="0"/>
                <w:sz w:val="22"/>
                <w:szCs w:val="22"/>
              </w:rPr>
            </w:pPr>
            <w:r>
              <w:rPr>
                <w:rFonts w:hint="eastAsia" w:ascii="宋体" w:hAnsi="宋体" w:cs="宋体"/>
                <w:color w:val="000000"/>
                <w:kern w:val="0"/>
                <w:sz w:val="22"/>
                <w:szCs w:val="22"/>
              </w:rPr>
              <w:t>SCB</w:t>
            </w:r>
            <w:r>
              <w:rPr>
                <w:rFonts w:hint="eastAsia" w:cs="宋体"/>
                <w:color w:val="000000"/>
                <w:kern w:val="0"/>
                <w:sz w:val="22"/>
                <w:szCs w:val="22"/>
                <w:lang w:val="en-US" w:eastAsia="zh-CN"/>
              </w:rPr>
              <w:t>11</w:t>
            </w:r>
            <w:r>
              <w:rPr>
                <w:rFonts w:hint="eastAsia" w:ascii="宋体" w:hAnsi="宋体" w:cs="宋体"/>
                <w:color w:val="000000"/>
                <w:kern w:val="0"/>
                <w:sz w:val="22"/>
                <w:szCs w:val="22"/>
              </w:rPr>
              <w:t>-1</w:t>
            </w:r>
            <w:r>
              <w:rPr>
                <w:rFonts w:hint="eastAsia" w:cs="宋体"/>
                <w:color w:val="000000"/>
                <w:kern w:val="0"/>
                <w:sz w:val="22"/>
                <w:szCs w:val="22"/>
                <w:lang w:val="en-US" w:eastAsia="zh-CN"/>
              </w:rPr>
              <w:t>00</w:t>
            </w:r>
            <w:r>
              <w:rPr>
                <w:rFonts w:hint="eastAsia" w:ascii="宋体" w:hAnsi="宋体" w:cs="宋体"/>
                <w:color w:val="000000"/>
                <w:kern w:val="0"/>
                <w:sz w:val="22"/>
                <w:szCs w:val="22"/>
              </w:rPr>
              <w:t>0/10</w:t>
            </w:r>
          </w:p>
        </w:tc>
        <w:tc>
          <w:tcPr>
            <w:tcW w:w="640" w:type="dxa"/>
            <w:tcBorders>
              <w:top w:val="nil"/>
              <w:left w:val="nil"/>
              <w:bottom w:val="single" w:color="auto" w:sz="4" w:space="0"/>
              <w:right w:val="single" w:color="auto" w:sz="4" w:space="0"/>
            </w:tcBorders>
            <w:vAlign w:val="center"/>
          </w:tcPr>
          <w:p w14:paraId="5758F9DF">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3</w:t>
            </w:r>
          </w:p>
        </w:tc>
        <w:tc>
          <w:tcPr>
            <w:tcW w:w="1300" w:type="dxa"/>
            <w:tcBorders>
              <w:top w:val="nil"/>
              <w:left w:val="nil"/>
              <w:bottom w:val="single" w:color="auto" w:sz="4" w:space="0"/>
              <w:right w:val="single" w:color="auto" w:sz="4" w:space="0"/>
            </w:tcBorders>
            <w:vAlign w:val="center"/>
          </w:tcPr>
          <w:p w14:paraId="36F5CF22">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76C7E9C4">
            <w:pPr>
              <w:widowControl/>
              <w:jc w:val="center"/>
              <w:rPr>
                <w:rFonts w:ascii="宋体" w:hAnsi="宋体" w:cs="宋体"/>
                <w:color w:val="000000"/>
                <w:kern w:val="0"/>
                <w:sz w:val="22"/>
                <w:szCs w:val="22"/>
              </w:rPr>
            </w:pPr>
          </w:p>
        </w:tc>
      </w:tr>
      <w:tr w14:paraId="41C9F050">
        <w:tblPrEx>
          <w:tblCellMar>
            <w:top w:w="0" w:type="dxa"/>
            <w:left w:w="108" w:type="dxa"/>
            <w:bottom w:w="0" w:type="dxa"/>
            <w:right w:w="108" w:type="dxa"/>
          </w:tblCellMar>
        </w:tblPrEx>
        <w:trPr>
          <w:trHeight w:val="352" w:hRule="atLeast"/>
          <w:jc w:val="center"/>
        </w:trPr>
        <w:tc>
          <w:tcPr>
            <w:tcW w:w="540" w:type="dxa"/>
            <w:tcBorders>
              <w:top w:val="nil"/>
              <w:left w:val="single" w:color="auto" w:sz="8" w:space="0"/>
              <w:bottom w:val="single" w:color="auto" w:sz="4" w:space="0"/>
              <w:right w:val="single" w:color="auto" w:sz="4" w:space="0"/>
            </w:tcBorders>
            <w:vAlign w:val="center"/>
          </w:tcPr>
          <w:p w14:paraId="096457A9">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13</w:t>
            </w:r>
          </w:p>
        </w:tc>
        <w:tc>
          <w:tcPr>
            <w:tcW w:w="1133" w:type="dxa"/>
            <w:vMerge w:val="continue"/>
            <w:tcBorders>
              <w:top w:val="nil"/>
              <w:left w:val="single" w:color="auto" w:sz="4" w:space="0"/>
              <w:bottom w:val="single" w:color="000000" w:sz="4" w:space="0"/>
              <w:right w:val="single" w:color="auto" w:sz="4" w:space="0"/>
            </w:tcBorders>
            <w:vAlign w:val="center"/>
          </w:tcPr>
          <w:p w14:paraId="6CD5F9C8">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76D21860">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高压进线柜</w:t>
            </w:r>
          </w:p>
        </w:tc>
        <w:tc>
          <w:tcPr>
            <w:tcW w:w="1395" w:type="dxa"/>
            <w:tcBorders>
              <w:top w:val="nil"/>
              <w:left w:val="nil"/>
              <w:bottom w:val="single" w:color="auto" w:sz="4" w:space="0"/>
              <w:right w:val="single" w:color="auto" w:sz="4" w:space="0"/>
            </w:tcBorders>
            <w:vAlign w:val="center"/>
          </w:tcPr>
          <w:p w14:paraId="11345D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229F59B2">
            <w:pPr>
              <w:widowControl/>
              <w:jc w:val="center"/>
              <w:rPr>
                <w:rFonts w:hint="eastAsia" w:ascii="宋体" w:hAnsi="宋体" w:cs="宋体"/>
                <w:color w:val="000000"/>
                <w:kern w:val="0"/>
                <w:sz w:val="22"/>
                <w:szCs w:val="22"/>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265D61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360478F4">
            <w:pPr>
              <w:widowControl/>
              <w:jc w:val="center"/>
              <w:rPr>
                <w:rFonts w:ascii="宋体" w:hAnsi="宋体" w:cs="宋体"/>
                <w:color w:val="000000"/>
                <w:kern w:val="0"/>
                <w:sz w:val="22"/>
                <w:szCs w:val="22"/>
              </w:rPr>
            </w:pPr>
          </w:p>
        </w:tc>
      </w:tr>
      <w:tr w14:paraId="7AB2C382">
        <w:tblPrEx>
          <w:tblCellMar>
            <w:top w:w="0" w:type="dxa"/>
            <w:left w:w="108" w:type="dxa"/>
            <w:bottom w:w="0" w:type="dxa"/>
            <w:right w:w="108" w:type="dxa"/>
          </w:tblCellMar>
        </w:tblPrEx>
        <w:trPr>
          <w:trHeight w:val="352" w:hRule="atLeast"/>
          <w:jc w:val="center"/>
        </w:trPr>
        <w:tc>
          <w:tcPr>
            <w:tcW w:w="540" w:type="dxa"/>
            <w:tcBorders>
              <w:top w:val="nil"/>
              <w:left w:val="single" w:color="auto" w:sz="8" w:space="0"/>
              <w:bottom w:val="single" w:color="auto" w:sz="4" w:space="0"/>
              <w:right w:val="single" w:color="auto" w:sz="4" w:space="0"/>
            </w:tcBorders>
            <w:vAlign w:val="center"/>
          </w:tcPr>
          <w:p w14:paraId="41A042C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w:t>
            </w:r>
            <w:r>
              <w:rPr>
                <w:rFonts w:hint="eastAsia" w:cs="宋体"/>
                <w:color w:val="000000"/>
                <w:kern w:val="0"/>
                <w:sz w:val="22"/>
                <w:szCs w:val="22"/>
                <w:lang w:val="en-US" w:eastAsia="zh-CN"/>
              </w:rPr>
              <w:t>4</w:t>
            </w:r>
          </w:p>
        </w:tc>
        <w:tc>
          <w:tcPr>
            <w:tcW w:w="1133" w:type="dxa"/>
            <w:vMerge w:val="continue"/>
            <w:tcBorders>
              <w:top w:val="nil"/>
              <w:left w:val="single" w:color="auto" w:sz="4" w:space="0"/>
              <w:bottom w:val="single" w:color="000000" w:sz="4" w:space="0"/>
              <w:right w:val="single" w:color="auto" w:sz="4" w:space="0"/>
            </w:tcBorders>
            <w:vAlign w:val="center"/>
          </w:tcPr>
          <w:p w14:paraId="0A89670F">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06A4117E">
            <w:pPr>
              <w:widowControl/>
              <w:jc w:val="center"/>
              <w:rPr>
                <w:rFonts w:ascii="宋体" w:hAnsi="宋体" w:cs="宋体"/>
                <w:color w:val="000000"/>
                <w:kern w:val="0"/>
                <w:sz w:val="22"/>
                <w:szCs w:val="22"/>
              </w:rPr>
            </w:pPr>
            <w:r>
              <w:rPr>
                <w:rFonts w:hint="eastAsia" w:cs="宋体"/>
                <w:color w:val="000000"/>
                <w:kern w:val="0"/>
                <w:sz w:val="22"/>
                <w:szCs w:val="22"/>
                <w:lang w:val="en-US" w:eastAsia="zh-CN"/>
              </w:rPr>
              <w:t>高压出</w:t>
            </w:r>
            <w:r>
              <w:rPr>
                <w:rFonts w:hint="eastAsia" w:ascii="宋体" w:hAnsi="宋体" w:cs="宋体"/>
                <w:color w:val="000000"/>
                <w:kern w:val="0"/>
                <w:sz w:val="22"/>
                <w:szCs w:val="22"/>
              </w:rPr>
              <w:t>线柜</w:t>
            </w:r>
          </w:p>
        </w:tc>
        <w:tc>
          <w:tcPr>
            <w:tcW w:w="1395" w:type="dxa"/>
            <w:tcBorders>
              <w:top w:val="nil"/>
              <w:left w:val="nil"/>
              <w:bottom w:val="single" w:color="auto" w:sz="4" w:space="0"/>
              <w:right w:val="single" w:color="auto" w:sz="4" w:space="0"/>
            </w:tcBorders>
            <w:vAlign w:val="center"/>
          </w:tcPr>
          <w:p w14:paraId="0B4BD909">
            <w:pPr>
              <w:widowControl/>
              <w:jc w:val="center"/>
              <w:rPr>
                <w:rFonts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70E739D8">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3378313F">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5AE8B3F3">
            <w:pPr>
              <w:widowControl/>
              <w:jc w:val="center"/>
              <w:rPr>
                <w:rFonts w:ascii="宋体" w:hAnsi="宋体" w:cs="宋体"/>
                <w:color w:val="000000"/>
                <w:kern w:val="0"/>
                <w:sz w:val="22"/>
                <w:szCs w:val="22"/>
              </w:rPr>
            </w:pPr>
          </w:p>
        </w:tc>
      </w:tr>
      <w:tr w14:paraId="784FB4EB">
        <w:tblPrEx>
          <w:tblCellMar>
            <w:top w:w="0" w:type="dxa"/>
            <w:left w:w="108" w:type="dxa"/>
            <w:bottom w:w="0" w:type="dxa"/>
            <w:right w:w="108" w:type="dxa"/>
          </w:tblCellMar>
        </w:tblPrEx>
        <w:trPr>
          <w:trHeight w:val="462" w:hRule="atLeast"/>
          <w:jc w:val="center"/>
        </w:trPr>
        <w:tc>
          <w:tcPr>
            <w:tcW w:w="540" w:type="dxa"/>
            <w:tcBorders>
              <w:top w:val="nil"/>
              <w:left w:val="single" w:color="auto" w:sz="8" w:space="0"/>
              <w:bottom w:val="single" w:color="auto" w:sz="4" w:space="0"/>
              <w:right w:val="single" w:color="auto" w:sz="4" w:space="0"/>
            </w:tcBorders>
            <w:vAlign w:val="center"/>
          </w:tcPr>
          <w:p w14:paraId="67BE6805">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15</w:t>
            </w:r>
          </w:p>
        </w:tc>
        <w:tc>
          <w:tcPr>
            <w:tcW w:w="1133" w:type="dxa"/>
            <w:vMerge w:val="continue"/>
            <w:tcBorders>
              <w:top w:val="nil"/>
              <w:left w:val="single" w:color="auto" w:sz="4" w:space="0"/>
              <w:bottom w:val="single" w:color="000000" w:sz="4" w:space="0"/>
              <w:right w:val="single" w:color="auto" w:sz="4" w:space="0"/>
            </w:tcBorders>
            <w:vAlign w:val="center"/>
          </w:tcPr>
          <w:p w14:paraId="2B7303AF">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1C475BF9">
            <w:pPr>
              <w:widowControl/>
              <w:jc w:val="center"/>
              <w:rPr>
                <w:rFonts w:hint="eastAsia" w:ascii="宋体" w:hAnsi="宋体" w:cs="宋体"/>
                <w:color w:val="000000"/>
                <w:kern w:val="0"/>
                <w:sz w:val="22"/>
                <w:szCs w:val="22"/>
              </w:rPr>
            </w:pPr>
            <w:r>
              <w:rPr>
                <w:rFonts w:hint="eastAsia" w:cs="宋体"/>
                <w:color w:val="000000"/>
                <w:kern w:val="0"/>
                <w:sz w:val="22"/>
                <w:szCs w:val="22"/>
                <w:lang w:val="en-US" w:eastAsia="zh-CN"/>
              </w:rPr>
              <w:t>高压PT</w:t>
            </w:r>
            <w:r>
              <w:rPr>
                <w:rFonts w:hint="eastAsia" w:ascii="宋体" w:hAnsi="宋体" w:cs="宋体"/>
                <w:color w:val="000000"/>
                <w:kern w:val="0"/>
                <w:sz w:val="22"/>
                <w:szCs w:val="22"/>
              </w:rPr>
              <w:t>柜</w:t>
            </w:r>
          </w:p>
        </w:tc>
        <w:tc>
          <w:tcPr>
            <w:tcW w:w="1395" w:type="dxa"/>
            <w:tcBorders>
              <w:top w:val="nil"/>
              <w:left w:val="nil"/>
              <w:bottom w:val="single" w:color="auto" w:sz="4" w:space="0"/>
              <w:right w:val="single" w:color="auto" w:sz="4" w:space="0"/>
            </w:tcBorders>
            <w:vAlign w:val="center"/>
          </w:tcPr>
          <w:p w14:paraId="64911C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5A1FF87F">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648273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44452937">
            <w:pPr>
              <w:widowControl/>
              <w:jc w:val="center"/>
              <w:rPr>
                <w:rFonts w:ascii="宋体" w:hAnsi="宋体" w:cs="宋体"/>
                <w:color w:val="000000"/>
                <w:kern w:val="0"/>
                <w:sz w:val="22"/>
                <w:szCs w:val="22"/>
              </w:rPr>
            </w:pPr>
          </w:p>
        </w:tc>
      </w:tr>
      <w:tr w14:paraId="7FB36FB8">
        <w:tblPrEx>
          <w:tblCellMar>
            <w:top w:w="0" w:type="dxa"/>
            <w:left w:w="108" w:type="dxa"/>
            <w:bottom w:w="0" w:type="dxa"/>
            <w:right w:w="108" w:type="dxa"/>
          </w:tblCellMar>
        </w:tblPrEx>
        <w:trPr>
          <w:trHeight w:val="462" w:hRule="atLeast"/>
          <w:jc w:val="center"/>
        </w:trPr>
        <w:tc>
          <w:tcPr>
            <w:tcW w:w="540" w:type="dxa"/>
            <w:tcBorders>
              <w:top w:val="nil"/>
              <w:left w:val="single" w:color="auto" w:sz="8" w:space="0"/>
              <w:bottom w:val="single" w:color="auto" w:sz="4" w:space="0"/>
              <w:right w:val="single" w:color="auto" w:sz="4" w:space="0"/>
            </w:tcBorders>
            <w:vAlign w:val="center"/>
          </w:tcPr>
          <w:p w14:paraId="341FC441">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16</w:t>
            </w:r>
          </w:p>
        </w:tc>
        <w:tc>
          <w:tcPr>
            <w:tcW w:w="1133" w:type="dxa"/>
            <w:vMerge w:val="continue"/>
            <w:tcBorders>
              <w:top w:val="nil"/>
              <w:left w:val="single" w:color="auto" w:sz="4" w:space="0"/>
              <w:bottom w:val="single" w:color="000000" w:sz="4" w:space="0"/>
              <w:right w:val="single" w:color="auto" w:sz="4" w:space="0"/>
            </w:tcBorders>
            <w:vAlign w:val="center"/>
          </w:tcPr>
          <w:p w14:paraId="51E60A2D">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550E7A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低压进线柜</w:t>
            </w:r>
          </w:p>
        </w:tc>
        <w:tc>
          <w:tcPr>
            <w:tcW w:w="1395" w:type="dxa"/>
            <w:tcBorders>
              <w:top w:val="nil"/>
              <w:left w:val="nil"/>
              <w:bottom w:val="single" w:color="auto" w:sz="4" w:space="0"/>
              <w:right w:val="single" w:color="auto" w:sz="4" w:space="0"/>
            </w:tcBorders>
            <w:vAlign w:val="center"/>
          </w:tcPr>
          <w:p w14:paraId="4F3298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75EDFCDA">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3</w:t>
            </w:r>
          </w:p>
        </w:tc>
        <w:tc>
          <w:tcPr>
            <w:tcW w:w="1300" w:type="dxa"/>
            <w:tcBorders>
              <w:top w:val="nil"/>
              <w:left w:val="nil"/>
              <w:bottom w:val="single" w:color="auto" w:sz="4" w:space="0"/>
              <w:right w:val="single" w:color="auto" w:sz="4" w:space="0"/>
            </w:tcBorders>
            <w:vAlign w:val="center"/>
          </w:tcPr>
          <w:p w14:paraId="0F7A2D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3E369892">
            <w:pPr>
              <w:widowControl/>
              <w:jc w:val="center"/>
              <w:rPr>
                <w:rFonts w:ascii="宋体" w:hAnsi="宋体" w:cs="宋体"/>
                <w:color w:val="000000"/>
                <w:kern w:val="0"/>
                <w:sz w:val="22"/>
                <w:szCs w:val="22"/>
              </w:rPr>
            </w:pPr>
          </w:p>
        </w:tc>
      </w:tr>
      <w:tr w14:paraId="643AFA38">
        <w:tblPrEx>
          <w:tblCellMar>
            <w:top w:w="0" w:type="dxa"/>
            <w:left w:w="108" w:type="dxa"/>
            <w:bottom w:w="0" w:type="dxa"/>
            <w:right w:w="108" w:type="dxa"/>
          </w:tblCellMar>
        </w:tblPrEx>
        <w:trPr>
          <w:trHeight w:val="462" w:hRule="atLeast"/>
          <w:jc w:val="center"/>
        </w:trPr>
        <w:tc>
          <w:tcPr>
            <w:tcW w:w="540" w:type="dxa"/>
            <w:tcBorders>
              <w:top w:val="nil"/>
              <w:left w:val="single" w:color="auto" w:sz="8" w:space="0"/>
              <w:bottom w:val="single" w:color="auto" w:sz="4" w:space="0"/>
              <w:right w:val="single" w:color="auto" w:sz="4" w:space="0"/>
            </w:tcBorders>
            <w:vAlign w:val="center"/>
          </w:tcPr>
          <w:p w14:paraId="53B0D611">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133" w:type="dxa"/>
            <w:vMerge w:val="continue"/>
            <w:tcBorders>
              <w:top w:val="nil"/>
              <w:left w:val="single" w:color="auto" w:sz="4" w:space="0"/>
              <w:bottom w:val="single" w:color="000000" w:sz="4" w:space="0"/>
              <w:right w:val="single" w:color="auto" w:sz="4" w:space="0"/>
            </w:tcBorders>
            <w:vAlign w:val="center"/>
          </w:tcPr>
          <w:p w14:paraId="7D29FE07">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73D538B2">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w:t>
            </w:r>
            <w:r>
              <w:rPr>
                <w:rFonts w:hint="eastAsia" w:cs="宋体"/>
                <w:color w:val="000000"/>
                <w:kern w:val="0"/>
                <w:sz w:val="22"/>
                <w:szCs w:val="22"/>
                <w:lang w:val="en-US" w:eastAsia="zh-CN"/>
              </w:rPr>
              <w:t>补偿</w:t>
            </w:r>
            <w:r>
              <w:rPr>
                <w:rFonts w:hint="eastAsia" w:ascii="宋体" w:hAnsi="宋体" w:cs="宋体"/>
                <w:color w:val="000000"/>
                <w:kern w:val="0"/>
                <w:sz w:val="22"/>
                <w:szCs w:val="22"/>
              </w:rPr>
              <w:t>柜</w:t>
            </w:r>
          </w:p>
        </w:tc>
        <w:tc>
          <w:tcPr>
            <w:tcW w:w="1395" w:type="dxa"/>
            <w:tcBorders>
              <w:top w:val="nil"/>
              <w:left w:val="nil"/>
              <w:bottom w:val="single" w:color="auto" w:sz="4" w:space="0"/>
              <w:right w:val="single" w:color="auto" w:sz="4" w:space="0"/>
            </w:tcBorders>
            <w:vAlign w:val="center"/>
          </w:tcPr>
          <w:p w14:paraId="2F22DE0A">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57CABE31">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3</w:t>
            </w:r>
          </w:p>
        </w:tc>
        <w:tc>
          <w:tcPr>
            <w:tcW w:w="1300" w:type="dxa"/>
            <w:tcBorders>
              <w:top w:val="nil"/>
              <w:left w:val="nil"/>
              <w:bottom w:val="single" w:color="auto" w:sz="4" w:space="0"/>
              <w:right w:val="single" w:color="auto" w:sz="4" w:space="0"/>
            </w:tcBorders>
            <w:vAlign w:val="center"/>
          </w:tcPr>
          <w:p w14:paraId="5414C4E0">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73CB2429">
            <w:pPr>
              <w:widowControl/>
              <w:jc w:val="center"/>
              <w:rPr>
                <w:rFonts w:ascii="宋体" w:hAnsi="宋体" w:cs="宋体"/>
                <w:color w:val="000000"/>
                <w:kern w:val="0"/>
                <w:sz w:val="22"/>
                <w:szCs w:val="22"/>
              </w:rPr>
            </w:pPr>
          </w:p>
        </w:tc>
      </w:tr>
      <w:tr w14:paraId="2068BB78">
        <w:tblPrEx>
          <w:tblCellMar>
            <w:top w:w="0" w:type="dxa"/>
            <w:left w:w="108" w:type="dxa"/>
            <w:bottom w:w="0" w:type="dxa"/>
            <w:right w:w="108" w:type="dxa"/>
          </w:tblCellMar>
        </w:tblPrEx>
        <w:trPr>
          <w:trHeight w:val="572" w:hRule="atLeast"/>
          <w:jc w:val="center"/>
        </w:trPr>
        <w:tc>
          <w:tcPr>
            <w:tcW w:w="540" w:type="dxa"/>
            <w:tcBorders>
              <w:top w:val="nil"/>
              <w:left w:val="single" w:color="auto" w:sz="8" w:space="0"/>
              <w:bottom w:val="single" w:color="auto" w:sz="4" w:space="0"/>
              <w:right w:val="single" w:color="auto" w:sz="4" w:space="0"/>
            </w:tcBorders>
            <w:vAlign w:val="center"/>
          </w:tcPr>
          <w:p w14:paraId="212F9A33">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18</w:t>
            </w:r>
          </w:p>
        </w:tc>
        <w:tc>
          <w:tcPr>
            <w:tcW w:w="1133" w:type="dxa"/>
            <w:vMerge w:val="continue"/>
            <w:tcBorders>
              <w:top w:val="nil"/>
              <w:left w:val="single" w:color="auto" w:sz="4" w:space="0"/>
              <w:bottom w:val="single" w:color="000000" w:sz="4" w:space="0"/>
              <w:right w:val="single" w:color="auto" w:sz="4" w:space="0"/>
            </w:tcBorders>
            <w:vAlign w:val="center"/>
          </w:tcPr>
          <w:p w14:paraId="7988C8D9">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5437F504">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低压双电源柜</w:t>
            </w:r>
          </w:p>
        </w:tc>
        <w:tc>
          <w:tcPr>
            <w:tcW w:w="1395" w:type="dxa"/>
            <w:tcBorders>
              <w:top w:val="nil"/>
              <w:left w:val="nil"/>
              <w:bottom w:val="single" w:color="auto" w:sz="4" w:space="0"/>
              <w:right w:val="single" w:color="auto" w:sz="4" w:space="0"/>
            </w:tcBorders>
            <w:vAlign w:val="center"/>
          </w:tcPr>
          <w:p w14:paraId="06BF2D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75679D28">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1</w:t>
            </w:r>
          </w:p>
        </w:tc>
        <w:tc>
          <w:tcPr>
            <w:tcW w:w="1300" w:type="dxa"/>
            <w:tcBorders>
              <w:top w:val="nil"/>
              <w:left w:val="nil"/>
              <w:bottom w:val="single" w:color="auto" w:sz="4" w:space="0"/>
              <w:right w:val="single" w:color="auto" w:sz="4" w:space="0"/>
            </w:tcBorders>
            <w:vAlign w:val="center"/>
          </w:tcPr>
          <w:p w14:paraId="274336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24A7C7AD">
            <w:pPr>
              <w:widowControl/>
              <w:jc w:val="center"/>
              <w:rPr>
                <w:rFonts w:ascii="宋体" w:hAnsi="宋体" w:cs="宋体"/>
                <w:color w:val="000000"/>
                <w:kern w:val="0"/>
                <w:sz w:val="22"/>
                <w:szCs w:val="22"/>
              </w:rPr>
            </w:pPr>
          </w:p>
        </w:tc>
      </w:tr>
      <w:tr w14:paraId="4121128D">
        <w:tblPrEx>
          <w:tblCellMar>
            <w:top w:w="0" w:type="dxa"/>
            <w:left w:w="108" w:type="dxa"/>
            <w:bottom w:w="0" w:type="dxa"/>
            <w:right w:w="108" w:type="dxa"/>
          </w:tblCellMar>
        </w:tblPrEx>
        <w:trPr>
          <w:trHeight w:val="572" w:hRule="atLeast"/>
          <w:jc w:val="center"/>
        </w:trPr>
        <w:tc>
          <w:tcPr>
            <w:tcW w:w="540" w:type="dxa"/>
            <w:tcBorders>
              <w:top w:val="nil"/>
              <w:left w:val="single" w:color="auto" w:sz="8" w:space="0"/>
              <w:bottom w:val="single" w:color="auto" w:sz="4" w:space="0"/>
              <w:right w:val="single" w:color="auto" w:sz="4" w:space="0"/>
            </w:tcBorders>
            <w:vAlign w:val="center"/>
          </w:tcPr>
          <w:p w14:paraId="7A15E7A5">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19</w:t>
            </w:r>
          </w:p>
        </w:tc>
        <w:tc>
          <w:tcPr>
            <w:tcW w:w="1133" w:type="dxa"/>
            <w:vMerge w:val="continue"/>
            <w:tcBorders>
              <w:top w:val="nil"/>
              <w:left w:val="single" w:color="auto" w:sz="4" w:space="0"/>
              <w:bottom w:val="single" w:color="000000" w:sz="4" w:space="0"/>
              <w:right w:val="single" w:color="auto" w:sz="4" w:space="0"/>
            </w:tcBorders>
            <w:vAlign w:val="center"/>
          </w:tcPr>
          <w:p w14:paraId="7669BBC9">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71AF3278">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低压有源滤波柜</w:t>
            </w:r>
          </w:p>
        </w:tc>
        <w:tc>
          <w:tcPr>
            <w:tcW w:w="1395" w:type="dxa"/>
            <w:tcBorders>
              <w:top w:val="nil"/>
              <w:left w:val="nil"/>
              <w:bottom w:val="single" w:color="auto" w:sz="4" w:space="0"/>
              <w:right w:val="single" w:color="auto" w:sz="4" w:space="0"/>
            </w:tcBorders>
            <w:vAlign w:val="center"/>
          </w:tcPr>
          <w:p w14:paraId="106D50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4BC81DE2">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3</w:t>
            </w:r>
          </w:p>
        </w:tc>
        <w:tc>
          <w:tcPr>
            <w:tcW w:w="1300" w:type="dxa"/>
            <w:tcBorders>
              <w:top w:val="nil"/>
              <w:left w:val="nil"/>
              <w:bottom w:val="single" w:color="auto" w:sz="4" w:space="0"/>
              <w:right w:val="single" w:color="auto" w:sz="4" w:space="0"/>
            </w:tcBorders>
            <w:vAlign w:val="center"/>
          </w:tcPr>
          <w:p w14:paraId="16C228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4CBC7D0B">
            <w:pPr>
              <w:widowControl/>
              <w:jc w:val="center"/>
              <w:rPr>
                <w:rFonts w:ascii="宋体" w:hAnsi="宋体" w:cs="宋体"/>
                <w:color w:val="000000"/>
                <w:kern w:val="0"/>
                <w:sz w:val="22"/>
                <w:szCs w:val="22"/>
              </w:rPr>
            </w:pPr>
          </w:p>
        </w:tc>
      </w:tr>
      <w:tr w14:paraId="721A0508">
        <w:tblPrEx>
          <w:tblCellMar>
            <w:top w:w="0" w:type="dxa"/>
            <w:left w:w="108" w:type="dxa"/>
            <w:bottom w:w="0" w:type="dxa"/>
            <w:right w:w="108" w:type="dxa"/>
          </w:tblCellMar>
        </w:tblPrEx>
        <w:trPr>
          <w:trHeight w:val="572" w:hRule="atLeast"/>
          <w:jc w:val="center"/>
        </w:trPr>
        <w:tc>
          <w:tcPr>
            <w:tcW w:w="540" w:type="dxa"/>
            <w:tcBorders>
              <w:top w:val="nil"/>
              <w:left w:val="single" w:color="auto" w:sz="8" w:space="0"/>
              <w:bottom w:val="single" w:color="auto" w:sz="4" w:space="0"/>
              <w:right w:val="single" w:color="auto" w:sz="4" w:space="0"/>
            </w:tcBorders>
            <w:vAlign w:val="center"/>
          </w:tcPr>
          <w:p w14:paraId="25682E24">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20</w:t>
            </w:r>
          </w:p>
        </w:tc>
        <w:tc>
          <w:tcPr>
            <w:tcW w:w="1133" w:type="dxa"/>
            <w:vMerge w:val="continue"/>
            <w:tcBorders>
              <w:top w:val="nil"/>
              <w:left w:val="single" w:color="auto" w:sz="4" w:space="0"/>
              <w:bottom w:val="single" w:color="000000" w:sz="4" w:space="0"/>
              <w:right w:val="single" w:color="auto" w:sz="4" w:space="0"/>
            </w:tcBorders>
            <w:vAlign w:val="center"/>
          </w:tcPr>
          <w:p w14:paraId="69BD8768">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27085748">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低压出线柜</w:t>
            </w:r>
          </w:p>
        </w:tc>
        <w:tc>
          <w:tcPr>
            <w:tcW w:w="1395" w:type="dxa"/>
            <w:tcBorders>
              <w:top w:val="nil"/>
              <w:left w:val="nil"/>
              <w:bottom w:val="single" w:color="auto" w:sz="4" w:space="0"/>
              <w:right w:val="single" w:color="auto" w:sz="4" w:space="0"/>
            </w:tcBorders>
            <w:vAlign w:val="center"/>
          </w:tcPr>
          <w:p w14:paraId="1C50A8BB">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6F13618F">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13</w:t>
            </w:r>
          </w:p>
        </w:tc>
        <w:tc>
          <w:tcPr>
            <w:tcW w:w="1300" w:type="dxa"/>
            <w:tcBorders>
              <w:top w:val="nil"/>
              <w:left w:val="nil"/>
              <w:bottom w:val="single" w:color="auto" w:sz="4" w:space="0"/>
              <w:right w:val="single" w:color="auto" w:sz="4" w:space="0"/>
            </w:tcBorders>
            <w:vAlign w:val="center"/>
          </w:tcPr>
          <w:p w14:paraId="48A0610F">
            <w:pPr>
              <w:widowControl/>
              <w:jc w:val="center"/>
              <w:rPr>
                <w:rFonts w:ascii="宋体" w:hAnsi="宋体" w:cs="宋体"/>
                <w:color w:val="000000"/>
                <w:kern w:val="0"/>
                <w:sz w:val="22"/>
                <w:szCs w:val="22"/>
              </w:rPr>
            </w:pPr>
            <w:r>
              <w:rPr>
                <w:rFonts w:hint="eastAsia" w:ascii="宋体" w:hAnsi="宋体" w:cs="宋体"/>
                <w:color w:val="000000"/>
                <w:kern w:val="0"/>
                <w:sz w:val="22"/>
                <w:szCs w:val="22"/>
              </w:rPr>
              <w:t>201</w:t>
            </w:r>
            <w:r>
              <w:rPr>
                <w:rFonts w:hint="eastAsia" w:cs="宋体"/>
                <w:color w:val="000000"/>
                <w:kern w:val="0"/>
                <w:sz w:val="22"/>
                <w:szCs w:val="22"/>
                <w:lang w:val="en-US" w:eastAsia="zh-CN"/>
              </w:rPr>
              <w:t>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nil"/>
              <w:left w:val="nil"/>
              <w:bottom w:val="single" w:color="auto" w:sz="4" w:space="0"/>
              <w:right w:val="single" w:color="auto" w:sz="8" w:space="0"/>
            </w:tcBorders>
            <w:vAlign w:val="center"/>
          </w:tcPr>
          <w:p w14:paraId="2977365E">
            <w:pPr>
              <w:widowControl/>
              <w:jc w:val="center"/>
              <w:rPr>
                <w:rFonts w:ascii="宋体" w:hAnsi="宋体" w:cs="宋体"/>
                <w:color w:val="000000"/>
                <w:kern w:val="0"/>
                <w:sz w:val="22"/>
                <w:szCs w:val="22"/>
              </w:rPr>
            </w:pPr>
          </w:p>
        </w:tc>
      </w:tr>
      <w:tr w14:paraId="6104C095">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6612AF11">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21</w:t>
            </w:r>
          </w:p>
        </w:tc>
        <w:tc>
          <w:tcPr>
            <w:tcW w:w="1133" w:type="dxa"/>
            <w:vMerge w:val="restart"/>
            <w:tcBorders>
              <w:top w:val="nil"/>
              <w:left w:val="single" w:color="auto" w:sz="4" w:space="0"/>
              <w:bottom w:val="single" w:color="000000" w:sz="4" w:space="0"/>
              <w:right w:val="single" w:color="auto" w:sz="4" w:space="0"/>
            </w:tcBorders>
            <w:textDirection w:val="tbRlV"/>
            <w:vAlign w:val="center"/>
          </w:tcPr>
          <w:p w14:paraId="09410CDB">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西区主供配室</w:t>
            </w:r>
          </w:p>
        </w:tc>
        <w:tc>
          <w:tcPr>
            <w:tcW w:w="1992" w:type="dxa"/>
            <w:tcBorders>
              <w:top w:val="nil"/>
              <w:left w:val="nil"/>
              <w:bottom w:val="single" w:color="auto" w:sz="4" w:space="0"/>
              <w:right w:val="single" w:color="auto" w:sz="4" w:space="0"/>
            </w:tcBorders>
            <w:vAlign w:val="center"/>
          </w:tcPr>
          <w:p w14:paraId="13A41953">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高压进线柜</w:t>
            </w:r>
          </w:p>
        </w:tc>
        <w:tc>
          <w:tcPr>
            <w:tcW w:w="1395" w:type="dxa"/>
            <w:tcBorders>
              <w:top w:val="nil"/>
              <w:left w:val="nil"/>
              <w:bottom w:val="single" w:color="auto" w:sz="4" w:space="0"/>
              <w:right w:val="single" w:color="auto" w:sz="4" w:space="0"/>
            </w:tcBorders>
            <w:vAlign w:val="center"/>
          </w:tcPr>
          <w:p w14:paraId="4DCCE73F">
            <w:pPr>
              <w:widowControl/>
              <w:jc w:val="center"/>
              <w:rPr>
                <w:rFonts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6BA16BF2">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7</w:t>
            </w:r>
          </w:p>
        </w:tc>
        <w:tc>
          <w:tcPr>
            <w:tcW w:w="1300" w:type="dxa"/>
            <w:tcBorders>
              <w:top w:val="nil"/>
              <w:left w:val="nil"/>
              <w:bottom w:val="single" w:color="auto" w:sz="4" w:space="0"/>
              <w:right w:val="single" w:color="auto" w:sz="4" w:space="0"/>
            </w:tcBorders>
            <w:vAlign w:val="center"/>
          </w:tcPr>
          <w:p w14:paraId="269D0F2C">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70E79BA3">
            <w:pPr>
              <w:widowControl/>
              <w:jc w:val="center"/>
              <w:rPr>
                <w:rFonts w:ascii="宋体" w:hAnsi="宋体" w:cs="宋体"/>
                <w:color w:val="000000"/>
                <w:kern w:val="0"/>
                <w:sz w:val="22"/>
                <w:szCs w:val="22"/>
              </w:rPr>
            </w:pPr>
          </w:p>
        </w:tc>
      </w:tr>
      <w:tr w14:paraId="58D2638A">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2C48880D">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22</w:t>
            </w:r>
          </w:p>
        </w:tc>
        <w:tc>
          <w:tcPr>
            <w:tcW w:w="1133" w:type="dxa"/>
            <w:vMerge w:val="continue"/>
            <w:tcBorders>
              <w:left w:val="single" w:color="auto" w:sz="4" w:space="0"/>
              <w:right w:val="single" w:color="auto" w:sz="4" w:space="0"/>
            </w:tcBorders>
            <w:textDirection w:val="tbRlV"/>
            <w:vAlign w:val="center"/>
          </w:tcPr>
          <w:p w14:paraId="20361234">
            <w:pPr>
              <w:widowControl/>
              <w:jc w:val="center"/>
              <w:rPr>
                <w:rFonts w:hint="eastAsia" w:cs="宋体"/>
                <w:color w:val="000000"/>
                <w:kern w:val="0"/>
                <w:sz w:val="22"/>
                <w:szCs w:val="22"/>
                <w:lang w:val="en-US" w:eastAsia="zh-CN"/>
              </w:rPr>
            </w:pPr>
          </w:p>
        </w:tc>
        <w:tc>
          <w:tcPr>
            <w:tcW w:w="1992" w:type="dxa"/>
            <w:tcBorders>
              <w:top w:val="nil"/>
              <w:left w:val="nil"/>
              <w:bottom w:val="single" w:color="auto" w:sz="4" w:space="0"/>
              <w:right w:val="single" w:color="auto" w:sz="4" w:space="0"/>
            </w:tcBorders>
            <w:vAlign w:val="center"/>
          </w:tcPr>
          <w:p w14:paraId="2089571E">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高压计量柜</w:t>
            </w:r>
          </w:p>
        </w:tc>
        <w:tc>
          <w:tcPr>
            <w:tcW w:w="1395" w:type="dxa"/>
            <w:tcBorders>
              <w:top w:val="nil"/>
              <w:left w:val="nil"/>
              <w:bottom w:val="single" w:color="auto" w:sz="4" w:space="0"/>
              <w:right w:val="single" w:color="auto" w:sz="4" w:space="0"/>
            </w:tcBorders>
            <w:vAlign w:val="center"/>
          </w:tcPr>
          <w:p w14:paraId="01EB78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547B5DDB">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436B79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58A59963">
            <w:pPr>
              <w:widowControl/>
              <w:jc w:val="center"/>
              <w:rPr>
                <w:rFonts w:ascii="宋体" w:hAnsi="宋体" w:cs="宋体"/>
                <w:color w:val="000000"/>
                <w:kern w:val="0"/>
                <w:sz w:val="22"/>
                <w:szCs w:val="22"/>
              </w:rPr>
            </w:pPr>
          </w:p>
        </w:tc>
      </w:tr>
      <w:tr w14:paraId="460A961C">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07E563A5">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23</w:t>
            </w:r>
          </w:p>
        </w:tc>
        <w:tc>
          <w:tcPr>
            <w:tcW w:w="1133" w:type="dxa"/>
            <w:vMerge w:val="continue"/>
            <w:tcBorders>
              <w:left w:val="single" w:color="auto" w:sz="4" w:space="0"/>
              <w:right w:val="single" w:color="auto" w:sz="4" w:space="0"/>
            </w:tcBorders>
            <w:textDirection w:val="tbRlV"/>
            <w:vAlign w:val="center"/>
          </w:tcPr>
          <w:p w14:paraId="64B1EBA9">
            <w:pPr>
              <w:widowControl/>
              <w:jc w:val="center"/>
              <w:rPr>
                <w:rFonts w:hint="eastAsia" w:cs="宋体"/>
                <w:color w:val="000000"/>
                <w:kern w:val="0"/>
                <w:sz w:val="22"/>
                <w:szCs w:val="22"/>
                <w:lang w:val="en-US" w:eastAsia="zh-CN"/>
              </w:rPr>
            </w:pPr>
          </w:p>
        </w:tc>
        <w:tc>
          <w:tcPr>
            <w:tcW w:w="1992" w:type="dxa"/>
            <w:tcBorders>
              <w:top w:val="nil"/>
              <w:left w:val="nil"/>
              <w:bottom w:val="single" w:color="auto" w:sz="4" w:space="0"/>
              <w:right w:val="single" w:color="auto" w:sz="4" w:space="0"/>
            </w:tcBorders>
            <w:vAlign w:val="center"/>
          </w:tcPr>
          <w:p w14:paraId="4E48443F">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高压PT柜</w:t>
            </w:r>
          </w:p>
        </w:tc>
        <w:tc>
          <w:tcPr>
            <w:tcW w:w="1395" w:type="dxa"/>
            <w:tcBorders>
              <w:top w:val="nil"/>
              <w:left w:val="nil"/>
              <w:bottom w:val="single" w:color="auto" w:sz="4" w:space="0"/>
              <w:right w:val="single" w:color="auto" w:sz="4" w:space="0"/>
            </w:tcBorders>
            <w:vAlign w:val="center"/>
          </w:tcPr>
          <w:p w14:paraId="5768E3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076A3448">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583862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4A3DFF42">
            <w:pPr>
              <w:widowControl/>
              <w:jc w:val="center"/>
              <w:rPr>
                <w:rFonts w:ascii="宋体" w:hAnsi="宋体" w:cs="宋体"/>
                <w:color w:val="000000"/>
                <w:kern w:val="0"/>
                <w:sz w:val="22"/>
                <w:szCs w:val="22"/>
              </w:rPr>
            </w:pPr>
          </w:p>
        </w:tc>
      </w:tr>
      <w:tr w14:paraId="05A07691">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3247774C">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24</w:t>
            </w:r>
          </w:p>
        </w:tc>
        <w:tc>
          <w:tcPr>
            <w:tcW w:w="1133" w:type="dxa"/>
            <w:vMerge w:val="continue"/>
            <w:tcBorders>
              <w:left w:val="single" w:color="auto" w:sz="4" w:space="0"/>
              <w:right w:val="single" w:color="auto" w:sz="4" w:space="0"/>
            </w:tcBorders>
            <w:textDirection w:val="tbRlV"/>
            <w:vAlign w:val="center"/>
          </w:tcPr>
          <w:p w14:paraId="44BBBB25">
            <w:pPr>
              <w:widowControl/>
              <w:jc w:val="center"/>
              <w:rPr>
                <w:rFonts w:hint="eastAsia" w:cs="宋体"/>
                <w:color w:val="000000"/>
                <w:kern w:val="0"/>
                <w:sz w:val="22"/>
                <w:szCs w:val="22"/>
                <w:lang w:val="en-US" w:eastAsia="zh-CN"/>
              </w:rPr>
            </w:pPr>
          </w:p>
        </w:tc>
        <w:tc>
          <w:tcPr>
            <w:tcW w:w="1992" w:type="dxa"/>
            <w:tcBorders>
              <w:top w:val="nil"/>
              <w:left w:val="nil"/>
              <w:bottom w:val="single" w:color="auto" w:sz="4" w:space="0"/>
              <w:right w:val="single" w:color="auto" w:sz="4" w:space="0"/>
            </w:tcBorders>
            <w:vAlign w:val="center"/>
          </w:tcPr>
          <w:p w14:paraId="58B97AB0">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高压联络柜</w:t>
            </w:r>
          </w:p>
        </w:tc>
        <w:tc>
          <w:tcPr>
            <w:tcW w:w="1395" w:type="dxa"/>
            <w:tcBorders>
              <w:top w:val="nil"/>
              <w:left w:val="nil"/>
              <w:bottom w:val="single" w:color="auto" w:sz="4" w:space="0"/>
              <w:right w:val="single" w:color="auto" w:sz="4" w:space="0"/>
            </w:tcBorders>
            <w:vAlign w:val="center"/>
          </w:tcPr>
          <w:p w14:paraId="311803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3983F453">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w:t>
            </w:r>
          </w:p>
        </w:tc>
        <w:tc>
          <w:tcPr>
            <w:tcW w:w="1300" w:type="dxa"/>
            <w:tcBorders>
              <w:top w:val="nil"/>
              <w:left w:val="nil"/>
              <w:bottom w:val="single" w:color="auto" w:sz="4" w:space="0"/>
              <w:right w:val="single" w:color="auto" w:sz="4" w:space="0"/>
            </w:tcBorders>
            <w:vAlign w:val="center"/>
          </w:tcPr>
          <w:p w14:paraId="49649A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14DF57EE">
            <w:pPr>
              <w:widowControl/>
              <w:jc w:val="center"/>
              <w:rPr>
                <w:rFonts w:ascii="宋体" w:hAnsi="宋体" w:cs="宋体"/>
                <w:color w:val="000000"/>
                <w:kern w:val="0"/>
                <w:sz w:val="22"/>
                <w:szCs w:val="22"/>
              </w:rPr>
            </w:pPr>
          </w:p>
        </w:tc>
      </w:tr>
      <w:tr w14:paraId="203F2466">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63BD8910">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25</w:t>
            </w:r>
          </w:p>
        </w:tc>
        <w:tc>
          <w:tcPr>
            <w:tcW w:w="1133" w:type="dxa"/>
            <w:vMerge w:val="continue"/>
            <w:tcBorders>
              <w:left w:val="single" w:color="auto" w:sz="4" w:space="0"/>
              <w:right w:val="single" w:color="auto" w:sz="4" w:space="0"/>
            </w:tcBorders>
            <w:textDirection w:val="tbRlV"/>
            <w:vAlign w:val="center"/>
          </w:tcPr>
          <w:p w14:paraId="3D166CA8">
            <w:pPr>
              <w:widowControl/>
              <w:jc w:val="center"/>
              <w:rPr>
                <w:rFonts w:hint="eastAsia" w:cs="宋体"/>
                <w:color w:val="000000"/>
                <w:kern w:val="0"/>
                <w:sz w:val="22"/>
                <w:szCs w:val="22"/>
                <w:lang w:val="en-US" w:eastAsia="zh-CN"/>
              </w:rPr>
            </w:pPr>
          </w:p>
        </w:tc>
        <w:tc>
          <w:tcPr>
            <w:tcW w:w="1992" w:type="dxa"/>
            <w:tcBorders>
              <w:top w:val="nil"/>
              <w:left w:val="nil"/>
              <w:bottom w:val="single" w:color="auto" w:sz="4" w:space="0"/>
              <w:right w:val="single" w:color="auto" w:sz="4" w:space="0"/>
            </w:tcBorders>
            <w:vAlign w:val="center"/>
          </w:tcPr>
          <w:p w14:paraId="17E234D2">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高压隔离柜</w:t>
            </w:r>
          </w:p>
        </w:tc>
        <w:tc>
          <w:tcPr>
            <w:tcW w:w="1395" w:type="dxa"/>
            <w:tcBorders>
              <w:top w:val="nil"/>
              <w:left w:val="nil"/>
              <w:bottom w:val="single" w:color="auto" w:sz="4" w:space="0"/>
              <w:right w:val="single" w:color="auto" w:sz="4" w:space="0"/>
            </w:tcBorders>
            <w:vAlign w:val="center"/>
          </w:tcPr>
          <w:p w14:paraId="6BCFA6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63839FB0">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1</w:t>
            </w:r>
          </w:p>
        </w:tc>
        <w:tc>
          <w:tcPr>
            <w:tcW w:w="1300" w:type="dxa"/>
            <w:tcBorders>
              <w:top w:val="nil"/>
              <w:left w:val="nil"/>
              <w:bottom w:val="single" w:color="auto" w:sz="4" w:space="0"/>
              <w:right w:val="single" w:color="auto" w:sz="4" w:space="0"/>
            </w:tcBorders>
            <w:vAlign w:val="center"/>
          </w:tcPr>
          <w:p w14:paraId="2054E7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110CFF4A">
            <w:pPr>
              <w:widowControl/>
              <w:jc w:val="center"/>
              <w:rPr>
                <w:rFonts w:ascii="宋体" w:hAnsi="宋体" w:cs="宋体"/>
                <w:color w:val="000000"/>
                <w:kern w:val="0"/>
                <w:sz w:val="22"/>
                <w:szCs w:val="22"/>
              </w:rPr>
            </w:pPr>
          </w:p>
        </w:tc>
      </w:tr>
      <w:tr w14:paraId="42176D61">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4E5918D0">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26</w:t>
            </w:r>
          </w:p>
        </w:tc>
        <w:tc>
          <w:tcPr>
            <w:tcW w:w="1133" w:type="dxa"/>
            <w:vMerge w:val="continue"/>
            <w:tcBorders>
              <w:left w:val="single" w:color="auto" w:sz="4" w:space="0"/>
              <w:right w:val="single" w:color="auto" w:sz="4" w:space="0"/>
            </w:tcBorders>
            <w:textDirection w:val="tbRlV"/>
            <w:vAlign w:val="center"/>
          </w:tcPr>
          <w:p w14:paraId="48E902FA">
            <w:pPr>
              <w:widowControl/>
              <w:jc w:val="center"/>
              <w:rPr>
                <w:rFonts w:hint="eastAsia" w:cs="宋体"/>
                <w:color w:val="000000"/>
                <w:kern w:val="0"/>
                <w:sz w:val="22"/>
                <w:szCs w:val="22"/>
                <w:lang w:val="en-US" w:eastAsia="zh-CN"/>
              </w:rPr>
            </w:pPr>
          </w:p>
        </w:tc>
        <w:tc>
          <w:tcPr>
            <w:tcW w:w="1992" w:type="dxa"/>
            <w:tcBorders>
              <w:top w:val="nil"/>
              <w:left w:val="nil"/>
              <w:bottom w:val="single" w:color="auto" w:sz="4" w:space="0"/>
              <w:right w:val="single" w:color="auto" w:sz="4" w:space="0"/>
            </w:tcBorders>
            <w:vAlign w:val="center"/>
          </w:tcPr>
          <w:p w14:paraId="02A78EEF">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高压出线柜</w:t>
            </w:r>
          </w:p>
        </w:tc>
        <w:tc>
          <w:tcPr>
            <w:tcW w:w="1395" w:type="dxa"/>
            <w:tcBorders>
              <w:top w:val="nil"/>
              <w:left w:val="nil"/>
              <w:bottom w:val="single" w:color="auto" w:sz="4" w:space="0"/>
              <w:right w:val="single" w:color="auto" w:sz="4" w:space="0"/>
            </w:tcBorders>
            <w:vAlign w:val="center"/>
          </w:tcPr>
          <w:p w14:paraId="4591DF49">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26C9DDDE">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5</w:t>
            </w:r>
          </w:p>
        </w:tc>
        <w:tc>
          <w:tcPr>
            <w:tcW w:w="1300" w:type="dxa"/>
            <w:tcBorders>
              <w:top w:val="nil"/>
              <w:left w:val="nil"/>
              <w:bottom w:val="single" w:color="auto" w:sz="4" w:space="0"/>
              <w:right w:val="single" w:color="auto" w:sz="4" w:space="0"/>
            </w:tcBorders>
            <w:vAlign w:val="center"/>
          </w:tcPr>
          <w:p w14:paraId="15A1DA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3404927B">
            <w:pPr>
              <w:widowControl/>
              <w:jc w:val="center"/>
              <w:rPr>
                <w:rFonts w:ascii="宋体" w:hAnsi="宋体" w:cs="宋体"/>
                <w:color w:val="000000"/>
                <w:kern w:val="0"/>
                <w:sz w:val="22"/>
                <w:szCs w:val="22"/>
              </w:rPr>
            </w:pPr>
          </w:p>
        </w:tc>
      </w:tr>
      <w:tr w14:paraId="0C0278F0">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1BD6117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w:t>
            </w:r>
            <w:r>
              <w:rPr>
                <w:rFonts w:hint="eastAsia" w:cs="宋体"/>
                <w:color w:val="000000"/>
                <w:kern w:val="0"/>
                <w:sz w:val="22"/>
                <w:szCs w:val="22"/>
                <w:lang w:val="en-US" w:eastAsia="zh-CN"/>
              </w:rPr>
              <w:t>7</w:t>
            </w:r>
          </w:p>
        </w:tc>
        <w:tc>
          <w:tcPr>
            <w:tcW w:w="1133" w:type="dxa"/>
            <w:vMerge w:val="continue"/>
            <w:tcBorders>
              <w:top w:val="nil"/>
              <w:left w:val="single" w:color="auto" w:sz="4" w:space="0"/>
              <w:bottom w:val="single" w:color="000000" w:sz="4" w:space="0"/>
              <w:right w:val="single" w:color="auto" w:sz="4" w:space="0"/>
            </w:tcBorders>
            <w:vAlign w:val="center"/>
          </w:tcPr>
          <w:p w14:paraId="4DA12E33">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79CA4914">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w:t>
            </w:r>
            <w:r>
              <w:rPr>
                <w:rFonts w:hint="eastAsia" w:cs="宋体"/>
                <w:color w:val="000000"/>
                <w:kern w:val="0"/>
                <w:sz w:val="22"/>
                <w:szCs w:val="22"/>
                <w:lang w:val="en-US" w:eastAsia="zh-CN"/>
              </w:rPr>
              <w:t>进线</w:t>
            </w:r>
            <w:r>
              <w:rPr>
                <w:rFonts w:hint="eastAsia" w:ascii="宋体" w:hAnsi="宋体" w:cs="宋体"/>
                <w:color w:val="000000"/>
                <w:kern w:val="0"/>
                <w:sz w:val="22"/>
                <w:szCs w:val="22"/>
              </w:rPr>
              <w:t>柜</w:t>
            </w:r>
          </w:p>
        </w:tc>
        <w:tc>
          <w:tcPr>
            <w:tcW w:w="1395" w:type="dxa"/>
            <w:tcBorders>
              <w:top w:val="nil"/>
              <w:left w:val="nil"/>
              <w:bottom w:val="single" w:color="auto" w:sz="4" w:space="0"/>
              <w:right w:val="single" w:color="auto" w:sz="4" w:space="0"/>
            </w:tcBorders>
            <w:vAlign w:val="center"/>
          </w:tcPr>
          <w:p w14:paraId="15286967">
            <w:pPr>
              <w:widowControl/>
              <w:jc w:val="center"/>
              <w:rPr>
                <w:rFonts w:ascii="宋体" w:hAnsi="宋体" w:cs="宋体"/>
                <w:color w:val="000000"/>
                <w:kern w:val="0"/>
                <w:sz w:val="22"/>
                <w:szCs w:val="22"/>
              </w:rPr>
            </w:pPr>
            <w:r>
              <w:rPr>
                <w:rFonts w:hint="eastAsia" w:ascii="宋体" w:hAnsi="宋体" w:cs="宋体"/>
                <w:color w:val="000000"/>
                <w:kern w:val="0"/>
                <w:sz w:val="22"/>
                <w:szCs w:val="22"/>
              </w:rPr>
              <w:t>GGD</w:t>
            </w:r>
          </w:p>
        </w:tc>
        <w:tc>
          <w:tcPr>
            <w:tcW w:w="640" w:type="dxa"/>
            <w:tcBorders>
              <w:top w:val="nil"/>
              <w:left w:val="nil"/>
              <w:bottom w:val="single" w:color="auto" w:sz="4" w:space="0"/>
              <w:right w:val="single" w:color="auto" w:sz="4" w:space="0"/>
            </w:tcBorders>
            <w:vAlign w:val="center"/>
          </w:tcPr>
          <w:p w14:paraId="77B91B82">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4</w:t>
            </w:r>
          </w:p>
        </w:tc>
        <w:tc>
          <w:tcPr>
            <w:tcW w:w="1300" w:type="dxa"/>
            <w:tcBorders>
              <w:top w:val="nil"/>
              <w:left w:val="nil"/>
              <w:bottom w:val="single" w:color="auto" w:sz="4" w:space="0"/>
              <w:right w:val="single" w:color="auto" w:sz="4" w:space="0"/>
            </w:tcBorders>
            <w:vAlign w:val="center"/>
          </w:tcPr>
          <w:p w14:paraId="15C221C0">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5D1534F4">
            <w:pPr>
              <w:widowControl/>
              <w:jc w:val="center"/>
              <w:rPr>
                <w:rFonts w:ascii="宋体" w:hAnsi="宋体" w:cs="宋体"/>
                <w:color w:val="000000"/>
                <w:kern w:val="0"/>
                <w:sz w:val="22"/>
                <w:szCs w:val="22"/>
              </w:rPr>
            </w:pPr>
          </w:p>
        </w:tc>
      </w:tr>
      <w:tr w14:paraId="4F72CCB4">
        <w:tblPrEx>
          <w:tblCellMar>
            <w:top w:w="0" w:type="dxa"/>
            <w:left w:w="108" w:type="dxa"/>
            <w:bottom w:w="0" w:type="dxa"/>
            <w:right w:w="108" w:type="dxa"/>
          </w:tblCellMar>
        </w:tblPrEx>
        <w:trPr>
          <w:trHeight w:val="540" w:hRule="atLeast"/>
          <w:jc w:val="center"/>
        </w:trPr>
        <w:tc>
          <w:tcPr>
            <w:tcW w:w="540" w:type="dxa"/>
            <w:tcBorders>
              <w:top w:val="nil"/>
              <w:left w:val="single" w:color="auto" w:sz="8" w:space="0"/>
              <w:bottom w:val="single" w:color="auto" w:sz="4" w:space="0"/>
              <w:right w:val="single" w:color="auto" w:sz="4" w:space="0"/>
            </w:tcBorders>
            <w:vAlign w:val="center"/>
          </w:tcPr>
          <w:p w14:paraId="7C0DE7AB">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w:t>
            </w:r>
            <w:r>
              <w:rPr>
                <w:rFonts w:hint="eastAsia" w:cs="宋体"/>
                <w:color w:val="000000"/>
                <w:kern w:val="0"/>
                <w:sz w:val="22"/>
                <w:szCs w:val="22"/>
                <w:lang w:val="en-US" w:eastAsia="zh-CN"/>
              </w:rPr>
              <w:t>8</w:t>
            </w:r>
          </w:p>
        </w:tc>
        <w:tc>
          <w:tcPr>
            <w:tcW w:w="1133" w:type="dxa"/>
            <w:vMerge w:val="continue"/>
            <w:tcBorders>
              <w:top w:val="nil"/>
              <w:left w:val="single" w:color="auto" w:sz="4" w:space="0"/>
              <w:bottom w:val="single" w:color="000000" w:sz="4" w:space="0"/>
              <w:right w:val="single" w:color="auto" w:sz="4" w:space="0"/>
            </w:tcBorders>
            <w:vAlign w:val="center"/>
          </w:tcPr>
          <w:p w14:paraId="2C365438">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24D6B44B">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w:t>
            </w:r>
            <w:r>
              <w:rPr>
                <w:rFonts w:hint="eastAsia" w:cs="宋体"/>
                <w:color w:val="000000"/>
                <w:kern w:val="0"/>
                <w:sz w:val="22"/>
                <w:szCs w:val="22"/>
                <w:lang w:val="en-US" w:eastAsia="zh-CN"/>
              </w:rPr>
              <w:t>联络</w:t>
            </w:r>
            <w:r>
              <w:rPr>
                <w:rFonts w:hint="eastAsia" w:ascii="宋体" w:hAnsi="宋体" w:cs="宋体"/>
                <w:color w:val="000000"/>
                <w:kern w:val="0"/>
                <w:sz w:val="22"/>
                <w:szCs w:val="22"/>
              </w:rPr>
              <w:t>柜</w:t>
            </w:r>
          </w:p>
        </w:tc>
        <w:tc>
          <w:tcPr>
            <w:tcW w:w="1395" w:type="dxa"/>
            <w:tcBorders>
              <w:top w:val="nil"/>
              <w:left w:val="nil"/>
              <w:bottom w:val="single" w:color="auto" w:sz="4" w:space="0"/>
              <w:right w:val="single" w:color="auto" w:sz="4" w:space="0"/>
            </w:tcBorders>
            <w:vAlign w:val="center"/>
          </w:tcPr>
          <w:p w14:paraId="46EF7DEC">
            <w:pPr>
              <w:widowControl/>
              <w:jc w:val="center"/>
              <w:rPr>
                <w:rFonts w:ascii="宋体" w:hAnsi="宋体" w:cs="宋体"/>
                <w:color w:val="000000"/>
                <w:kern w:val="0"/>
                <w:sz w:val="22"/>
                <w:szCs w:val="22"/>
              </w:rPr>
            </w:pPr>
            <w:r>
              <w:rPr>
                <w:rFonts w:hint="eastAsia" w:ascii="宋体" w:hAnsi="宋体" w:cs="宋体"/>
                <w:color w:val="000000"/>
                <w:kern w:val="0"/>
                <w:sz w:val="22"/>
                <w:szCs w:val="22"/>
              </w:rPr>
              <w:t>GGD</w:t>
            </w:r>
          </w:p>
        </w:tc>
        <w:tc>
          <w:tcPr>
            <w:tcW w:w="640" w:type="dxa"/>
            <w:tcBorders>
              <w:top w:val="nil"/>
              <w:left w:val="nil"/>
              <w:bottom w:val="single" w:color="auto" w:sz="4" w:space="0"/>
              <w:right w:val="single" w:color="auto" w:sz="4" w:space="0"/>
            </w:tcBorders>
            <w:vAlign w:val="center"/>
          </w:tcPr>
          <w:p w14:paraId="3C8EA589">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0E2CD7A1">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06B23329">
            <w:pPr>
              <w:widowControl/>
              <w:jc w:val="center"/>
              <w:rPr>
                <w:rFonts w:ascii="宋体" w:hAnsi="宋体" w:cs="宋体"/>
                <w:color w:val="000000"/>
                <w:kern w:val="0"/>
                <w:sz w:val="22"/>
                <w:szCs w:val="22"/>
              </w:rPr>
            </w:pPr>
          </w:p>
        </w:tc>
      </w:tr>
      <w:tr w14:paraId="27BBAF43">
        <w:tblPrEx>
          <w:tblCellMar>
            <w:top w:w="0" w:type="dxa"/>
            <w:left w:w="108" w:type="dxa"/>
            <w:bottom w:w="0" w:type="dxa"/>
            <w:right w:w="108" w:type="dxa"/>
          </w:tblCellMar>
        </w:tblPrEx>
        <w:trPr>
          <w:trHeight w:val="540" w:hRule="atLeast"/>
          <w:jc w:val="center"/>
        </w:trPr>
        <w:tc>
          <w:tcPr>
            <w:tcW w:w="540" w:type="dxa"/>
            <w:tcBorders>
              <w:top w:val="nil"/>
              <w:left w:val="single" w:color="auto" w:sz="8" w:space="0"/>
              <w:bottom w:val="single" w:color="auto" w:sz="4" w:space="0"/>
              <w:right w:val="single" w:color="auto" w:sz="4" w:space="0"/>
            </w:tcBorders>
            <w:vAlign w:val="center"/>
          </w:tcPr>
          <w:p w14:paraId="6115E219">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29</w:t>
            </w:r>
          </w:p>
        </w:tc>
        <w:tc>
          <w:tcPr>
            <w:tcW w:w="1133" w:type="dxa"/>
            <w:tcBorders>
              <w:top w:val="nil"/>
              <w:left w:val="single" w:color="auto" w:sz="4" w:space="0"/>
              <w:bottom w:val="single" w:color="000000" w:sz="4" w:space="0"/>
              <w:right w:val="single" w:color="auto" w:sz="4" w:space="0"/>
            </w:tcBorders>
            <w:vAlign w:val="center"/>
          </w:tcPr>
          <w:p w14:paraId="4060A7BC">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6642EB8A">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低压补偿柜</w:t>
            </w:r>
          </w:p>
        </w:tc>
        <w:tc>
          <w:tcPr>
            <w:tcW w:w="1395" w:type="dxa"/>
            <w:tcBorders>
              <w:top w:val="nil"/>
              <w:left w:val="nil"/>
              <w:bottom w:val="single" w:color="auto" w:sz="4" w:space="0"/>
              <w:right w:val="single" w:color="auto" w:sz="4" w:space="0"/>
            </w:tcBorders>
            <w:vAlign w:val="center"/>
          </w:tcPr>
          <w:p w14:paraId="535AA2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4B24D733">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8</w:t>
            </w:r>
          </w:p>
        </w:tc>
        <w:tc>
          <w:tcPr>
            <w:tcW w:w="1300" w:type="dxa"/>
            <w:tcBorders>
              <w:top w:val="nil"/>
              <w:left w:val="nil"/>
              <w:bottom w:val="single" w:color="auto" w:sz="4" w:space="0"/>
              <w:right w:val="single" w:color="auto" w:sz="4" w:space="0"/>
            </w:tcBorders>
            <w:vAlign w:val="center"/>
          </w:tcPr>
          <w:p w14:paraId="37EBFF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7871288A">
            <w:pPr>
              <w:widowControl/>
              <w:jc w:val="center"/>
              <w:rPr>
                <w:rFonts w:ascii="宋体" w:hAnsi="宋体" w:cs="宋体"/>
                <w:color w:val="000000"/>
                <w:kern w:val="0"/>
                <w:sz w:val="22"/>
                <w:szCs w:val="22"/>
              </w:rPr>
            </w:pPr>
          </w:p>
        </w:tc>
      </w:tr>
      <w:tr w14:paraId="2B3C6F35">
        <w:tblPrEx>
          <w:tblCellMar>
            <w:top w:w="0" w:type="dxa"/>
            <w:left w:w="108" w:type="dxa"/>
            <w:bottom w:w="0" w:type="dxa"/>
            <w:right w:w="108" w:type="dxa"/>
          </w:tblCellMar>
        </w:tblPrEx>
        <w:trPr>
          <w:trHeight w:val="540" w:hRule="atLeast"/>
          <w:jc w:val="center"/>
        </w:trPr>
        <w:tc>
          <w:tcPr>
            <w:tcW w:w="540" w:type="dxa"/>
            <w:tcBorders>
              <w:top w:val="nil"/>
              <w:left w:val="single" w:color="auto" w:sz="8" w:space="0"/>
              <w:bottom w:val="single" w:color="auto" w:sz="4" w:space="0"/>
              <w:right w:val="single" w:color="auto" w:sz="4" w:space="0"/>
            </w:tcBorders>
            <w:vAlign w:val="center"/>
          </w:tcPr>
          <w:p w14:paraId="6AE5F706">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30</w:t>
            </w:r>
          </w:p>
        </w:tc>
        <w:tc>
          <w:tcPr>
            <w:tcW w:w="1133" w:type="dxa"/>
            <w:tcBorders>
              <w:top w:val="nil"/>
              <w:left w:val="single" w:color="auto" w:sz="4" w:space="0"/>
              <w:bottom w:val="single" w:color="000000" w:sz="4" w:space="0"/>
              <w:right w:val="single" w:color="auto" w:sz="4" w:space="0"/>
            </w:tcBorders>
            <w:vAlign w:val="center"/>
          </w:tcPr>
          <w:p w14:paraId="5433D381">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3FD6F5A2">
            <w:pPr>
              <w:widowControl/>
              <w:jc w:val="center"/>
              <w:rPr>
                <w:rFonts w:hint="eastAsia" w:cs="宋体"/>
                <w:color w:val="000000"/>
                <w:kern w:val="0"/>
                <w:sz w:val="22"/>
                <w:szCs w:val="22"/>
                <w:lang w:val="en-US" w:eastAsia="zh-CN"/>
              </w:rPr>
            </w:pPr>
            <w:r>
              <w:rPr>
                <w:rFonts w:hint="eastAsia" w:ascii="宋体" w:hAnsi="宋体" w:cs="宋体"/>
                <w:color w:val="000000"/>
                <w:kern w:val="0"/>
                <w:sz w:val="22"/>
                <w:szCs w:val="22"/>
              </w:rPr>
              <w:t>低</w:t>
            </w:r>
            <w:r>
              <w:rPr>
                <w:rFonts w:hint="eastAsia" w:cs="宋体"/>
                <w:color w:val="000000"/>
                <w:kern w:val="0"/>
                <w:sz w:val="22"/>
                <w:szCs w:val="22"/>
                <w:lang w:val="en-US" w:eastAsia="zh-CN"/>
              </w:rPr>
              <w:t>有源滤波</w:t>
            </w:r>
            <w:r>
              <w:rPr>
                <w:rFonts w:hint="eastAsia" w:ascii="宋体" w:hAnsi="宋体" w:cs="宋体"/>
                <w:color w:val="000000"/>
                <w:kern w:val="0"/>
                <w:sz w:val="22"/>
                <w:szCs w:val="22"/>
              </w:rPr>
              <w:t>柜</w:t>
            </w:r>
          </w:p>
        </w:tc>
        <w:tc>
          <w:tcPr>
            <w:tcW w:w="1395" w:type="dxa"/>
            <w:tcBorders>
              <w:top w:val="nil"/>
              <w:left w:val="nil"/>
              <w:bottom w:val="single" w:color="auto" w:sz="4" w:space="0"/>
              <w:right w:val="single" w:color="auto" w:sz="4" w:space="0"/>
            </w:tcBorders>
            <w:vAlign w:val="center"/>
          </w:tcPr>
          <w:p w14:paraId="4D550D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5C21EBA1">
            <w:pPr>
              <w:widowControl/>
              <w:jc w:val="center"/>
              <w:rPr>
                <w:rFonts w:hint="eastAsia" w:cs="宋体"/>
                <w:color w:val="000000"/>
                <w:kern w:val="0"/>
                <w:sz w:val="22"/>
                <w:szCs w:val="22"/>
                <w:lang w:val="en-US" w:eastAsia="zh-CN"/>
              </w:rPr>
            </w:pPr>
            <w:r>
              <w:rPr>
                <w:rFonts w:hint="eastAsia" w:cs="宋体"/>
                <w:color w:val="000000"/>
                <w:kern w:val="0"/>
                <w:sz w:val="22"/>
                <w:szCs w:val="22"/>
                <w:lang w:val="en-US" w:eastAsia="zh-CN"/>
              </w:rPr>
              <w:t>4</w:t>
            </w:r>
          </w:p>
        </w:tc>
        <w:tc>
          <w:tcPr>
            <w:tcW w:w="1300" w:type="dxa"/>
            <w:tcBorders>
              <w:top w:val="nil"/>
              <w:left w:val="nil"/>
              <w:bottom w:val="single" w:color="auto" w:sz="4" w:space="0"/>
              <w:right w:val="single" w:color="auto" w:sz="4" w:space="0"/>
            </w:tcBorders>
            <w:vAlign w:val="center"/>
          </w:tcPr>
          <w:p w14:paraId="198CF5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092EDC0E">
            <w:pPr>
              <w:widowControl/>
              <w:jc w:val="center"/>
              <w:rPr>
                <w:rFonts w:ascii="宋体" w:hAnsi="宋体" w:cs="宋体"/>
                <w:color w:val="000000"/>
                <w:kern w:val="0"/>
                <w:sz w:val="22"/>
                <w:szCs w:val="22"/>
              </w:rPr>
            </w:pPr>
          </w:p>
        </w:tc>
      </w:tr>
      <w:tr w14:paraId="58583B10">
        <w:tblPrEx>
          <w:tblCellMar>
            <w:top w:w="0" w:type="dxa"/>
            <w:left w:w="108" w:type="dxa"/>
            <w:bottom w:w="0" w:type="dxa"/>
            <w:right w:w="108" w:type="dxa"/>
          </w:tblCellMar>
        </w:tblPrEx>
        <w:trPr>
          <w:trHeight w:val="540" w:hRule="atLeast"/>
          <w:jc w:val="center"/>
        </w:trPr>
        <w:tc>
          <w:tcPr>
            <w:tcW w:w="540" w:type="dxa"/>
            <w:tcBorders>
              <w:top w:val="nil"/>
              <w:left w:val="single" w:color="auto" w:sz="8" w:space="0"/>
              <w:bottom w:val="single" w:color="auto" w:sz="4" w:space="0"/>
              <w:right w:val="single" w:color="auto" w:sz="4" w:space="0"/>
            </w:tcBorders>
            <w:vAlign w:val="center"/>
          </w:tcPr>
          <w:p w14:paraId="64034C92">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31</w:t>
            </w:r>
          </w:p>
        </w:tc>
        <w:tc>
          <w:tcPr>
            <w:tcW w:w="1133" w:type="dxa"/>
            <w:tcBorders>
              <w:top w:val="nil"/>
              <w:left w:val="single" w:color="auto" w:sz="4" w:space="0"/>
              <w:bottom w:val="single" w:color="000000" w:sz="4" w:space="0"/>
              <w:right w:val="single" w:color="auto" w:sz="4" w:space="0"/>
            </w:tcBorders>
            <w:vAlign w:val="center"/>
          </w:tcPr>
          <w:p w14:paraId="6431804F">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6DE9DF45">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低压切换柜</w:t>
            </w:r>
          </w:p>
        </w:tc>
        <w:tc>
          <w:tcPr>
            <w:tcW w:w="1395" w:type="dxa"/>
            <w:tcBorders>
              <w:top w:val="nil"/>
              <w:left w:val="nil"/>
              <w:bottom w:val="single" w:color="auto" w:sz="4" w:space="0"/>
              <w:right w:val="single" w:color="auto" w:sz="4" w:space="0"/>
            </w:tcBorders>
            <w:vAlign w:val="center"/>
          </w:tcPr>
          <w:p w14:paraId="48FA76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4410EBFC">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120E0F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589638BA">
            <w:pPr>
              <w:widowControl/>
              <w:jc w:val="center"/>
              <w:rPr>
                <w:rFonts w:ascii="宋体" w:hAnsi="宋体" w:cs="宋体"/>
                <w:color w:val="000000"/>
                <w:kern w:val="0"/>
                <w:sz w:val="22"/>
                <w:szCs w:val="22"/>
              </w:rPr>
            </w:pPr>
          </w:p>
        </w:tc>
      </w:tr>
      <w:tr w14:paraId="1D2CF11B">
        <w:tblPrEx>
          <w:tblCellMar>
            <w:top w:w="0" w:type="dxa"/>
            <w:left w:w="108" w:type="dxa"/>
            <w:bottom w:w="0" w:type="dxa"/>
            <w:right w:w="108" w:type="dxa"/>
          </w:tblCellMar>
        </w:tblPrEx>
        <w:trPr>
          <w:trHeight w:val="540" w:hRule="atLeast"/>
          <w:jc w:val="center"/>
        </w:trPr>
        <w:tc>
          <w:tcPr>
            <w:tcW w:w="540" w:type="dxa"/>
            <w:tcBorders>
              <w:top w:val="nil"/>
              <w:left w:val="single" w:color="auto" w:sz="8" w:space="0"/>
              <w:bottom w:val="single" w:color="auto" w:sz="4" w:space="0"/>
              <w:right w:val="single" w:color="auto" w:sz="4" w:space="0"/>
            </w:tcBorders>
            <w:vAlign w:val="center"/>
          </w:tcPr>
          <w:p w14:paraId="66130879">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32</w:t>
            </w:r>
          </w:p>
        </w:tc>
        <w:tc>
          <w:tcPr>
            <w:tcW w:w="1133" w:type="dxa"/>
            <w:tcBorders>
              <w:top w:val="nil"/>
              <w:left w:val="single" w:color="auto" w:sz="4" w:space="0"/>
              <w:bottom w:val="single" w:color="000000" w:sz="4" w:space="0"/>
              <w:right w:val="single" w:color="auto" w:sz="4" w:space="0"/>
            </w:tcBorders>
            <w:vAlign w:val="center"/>
          </w:tcPr>
          <w:p w14:paraId="6851EB35">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3FFEC183">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低压出线柜</w:t>
            </w:r>
          </w:p>
        </w:tc>
        <w:tc>
          <w:tcPr>
            <w:tcW w:w="1395" w:type="dxa"/>
            <w:tcBorders>
              <w:top w:val="nil"/>
              <w:left w:val="nil"/>
              <w:bottom w:val="single" w:color="auto" w:sz="4" w:space="0"/>
              <w:right w:val="single" w:color="auto" w:sz="4" w:space="0"/>
            </w:tcBorders>
            <w:vAlign w:val="center"/>
          </w:tcPr>
          <w:p w14:paraId="3DD59F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6513FDA2">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27</w:t>
            </w:r>
          </w:p>
        </w:tc>
        <w:tc>
          <w:tcPr>
            <w:tcW w:w="1300" w:type="dxa"/>
            <w:tcBorders>
              <w:top w:val="nil"/>
              <w:left w:val="nil"/>
              <w:bottom w:val="single" w:color="auto" w:sz="4" w:space="0"/>
              <w:right w:val="single" w:color="auto" w:sz="4" w:space="0"/>
            </w:tcBorders>
            <w:vAlign w:val="center"/>
          </w:tcPr>
          <w:p w14:paraId="5AA196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3064EB1B">
            <w:pPr>
              <w:widowControl/>
              <w:jc w:val="center"/>
              <w:rPr>
                <w:rFonts w:ascii="宋体" w:hAnsi="宋体" w:cs="宋体"/>
                <w:color w:val="000000"/>
                <w:kern w:val="0"/>
                <w:sz w:val="22"/>
                <w:szCs w:val="22"/>
              </w:rPr>
            </w:pPr>
          </w:p>
        </w:tc>
      </w:tr>
      <w:tr w14:paraId="19E522BC">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12B0D5F9">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33</w:t>
            </w:r>
          </w:p>
        </w:tc>
        <w:tc>
          <w:tcPr>
            <w:tcW w:w="1133" w:type="dxa"/>
            <w:vMerge w:val="restart"/>
            <w:tcBorders>
              <w:top w:val="nil"/>
              <w:left w:val="single" w:color="auto" w:sz="4" w:space="0"/>
              <w:bottom w:val="single" w:color="000000" w:sz="4" w:space="0"/>
              <w:right w:val="single" w:color="auto" w:sz="4" w:space="0"/>
            </w:tcBorders>
            <w:textDirection w:val="tbRlV"/>
            <w:vAlign w:val="center"/>
          </w:tcPr>
          <w:p w14:paraId="7A55B265">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西区分配电室</w:t>
            </w:r>
          </w:p>
        </w:tc>
        <w:tc>
          <w:tcPr>
            <w:tcW w:w="1992" w:type="dxa"/>
            <w:tcBorders>
              <w:top w:val="nil"/>
              <w:left w:val="nil"/>
              <w:bottom w:val="single" w:color="auto" w:sz="4" w:space="0"/>
              <w:right w:val="single" w:color="auto" w:sz="4" w:space="0"/>
            </w:tcBorders>
            <w:vAlign w:val="center"/>
          </w:tcPr>
          <w:p w14:paraId="21CCCC45">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高压进线柜</w:t>
            </w:r>
          </w:p>
        </w:tc>
        <w:tc>
          <w:tcPr>
            <w:tcW w:w="1395" w:type="dxa"/>
            <w:tcBorders>
              <w:top w:val="nil"/>
              <w:left w:val="nil"/>
              <w:bottom w:val="single" w:color="auto" w:sz="4" w:space="0"/>
              <w:right w:val="single" w:color="auto" w:sz="4" w:space="0"/>
            </w:tcBorders>
            <w:vAlign w:val="center"/>
          </w:tcPr>
          <w:p w14:paraId="141C96D8">
            <w:pPr>
              <w:widowControl/>
              <w:jc w:val="center"/>
              <w:rPr>
                <w:rFonts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6AA4A2F9">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21258E46">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294EBB4D">
            <w:pPr>
              <w:widowControl/>
              <w:jc w:val="center"/>
              <w:rPr>
                <w:rFonts w:ascii="宋体" w:hAnsi="宋体" w:cs="宋体"/>
                <w:color w:val="000000"/>
                <w:kern w:val="0"/>
                <w:sz w:val="22"/>
                <w:szCs w:val="22"/>
              </w:rPr>
            </w:pPr>
          </w:p>
        </w:tc>
      </w:tr>
      <w:tr w14:paraId="5B2147B5">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35EA6DB5">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34</w:t>
            </w:r>
          </w:p>
        </w:tc>
        <w:tc>
          <w:tcPr>
            <w:tcW w:w="1133" w:type="dxa"/>
            <w:vMerge w:val="continue"/>
            <w:tcBorders>
              <w:top w:val="nil"/>
              <w:left w:val="single" w:color="auto" w:sz="4" w:space="0"/>
              <w:bottom w:val="single" w:color="000000" w:sz="4" w:space="0"/>
              <w:right w:val="single" w:color="auto" w:sz="4" w:space="0"/>
            </w:tcBorders>
            <w:vAlign w:val="center"/>
          </w:tcPr>
          <w:p w14:paraId="09425F0F">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1CA0EE84">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高压PT柜</w:t>
            </w:r>
          </w:p>
        </w:tc>
        <w:tc>
          <w:tcPr>
            <w:tcW w:w="1395" w:type="dxa"/>
            <w:tcBorders>
              <w:top w:val="nil"/>
              <w:left w:val="nil"/>
              <w:bottom w:val="single" w:color="auto" w:sz="4" w:space="0"/>
              <w:right w:val="single" w:color="auto" w:sz="4" w:space="0"/>
            </w:tcBorders>
            <w:vAlign w:val="center"/>
          </w:tcPr>
          <w:p w14:paraId="319498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78967DF6">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6337DDF9">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46701065">
            <w:pPr>
              <w:widowControl/>
              <w:jc w:val="center"/>
              <w:rPr>
                <w:rFonts w:ascii="宋体" w:hAnsi="宋体" w:cs="宋体"/>
                <w:color w:val="000000"/>
                <w:kern w:val="0"/>
                <w:sz w:val="22"/>
                <w:szCs w:val="22"/>
              </w:rPr>
            </w:pPr>
          </w:p>
        </w:tc>
      </w:tr>
      <w:tr w14:paraId="2D51448C">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47FCE58A">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35</w:t>
            </w:r>
          </w:p>
        </w:tc>
        <w:tc>
          <w:tcPr>
            <w:tcW w:w="1133" w:type="dxa"/>
            <w:vMerge w:val="continue"/>
            <w:tcBorders>
              <w:top w:val="nil"/>
              <w:left w:val="single" w:color="auto" w:sz="4" w:space="0"/>
              <w:bottom w:val="single" w:color="000000" w:sz="4" w:space="0"/>
              <w:right w:val="single" w:color="auto" w:sz="4" w:space="0"/>
            </w:tcBorders>
            <w:vAlign w:val="center"/>
          </w:tcPr>
          <w:p w14:paraId="577BFF21">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07CFC749">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高压出线柜</w:t>
            </w:r>
          </w:p>
        </w:tc>
        <w:tc>
          <w:tcPr>
            <w:tcW w:w="1395" w:type="dxa"/>
            <w:tcBorders>
              <w:top w:val="nil"/>
              <w:left w:val="nil"/>
              <w:bottom w:val="single" w:color="auto" w:sz="4" w:space="0"/>
              <w:right w:val="single" w:color="auto" w:sz="4" w:space="0"/>
            </w:tcBorders>
            <w:vAlign w:val="center"/>
          </w:tcPr>
          <w:p w14:paraId="0FB247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KYN28A-12</w:t>
            </w:r>
          </w:p>
        </w:tc>
        <w:tc>
          <w:tcPr>
            <w:tcW w:w="640" w:type="dxa"/>
            <w:tcBorders>
              <w:top w:val="nil"/>
              <w:left w:val="nil"/>
              <w:bottom w:val="single" w:color="auto" w:sz="4" w:space="0"/>
              <w:right w:val="single" w:color="auto" w:sz="4" w:space="0"/>
            </w:tcBorders>
            <w:vAlign w:val="center"/>
          </w:tcPr>
          <w:p w14:paraId="041FB20B">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c>
          <w:tcPr>
            <w:tcW w:w="1300" w:type="dxa"/>
            <w:tcBorders>
              <w:top w:val="nil"/>
              <w:left w:val="nil"/>
              <w:bottom w:val="single" w:color="auto" w:sz="4" w:space="0"/>
              <w:right w:val="single" w:color="auto" w:sz="4" w:space="0"/>
            </w:tcBorders>
            <w:vAlign w:val="center"/>
          </w:tcPr>
          <w:p w14:paraId="1EA64185">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0AA05A39">
            <w:pPr>
              <w:widowControl/>
              <w:jc w:val="center"/>
              <w:rPr>
                <w:rFonts w:ascii="宋体" w:hAnsi="宋体" w:cs="宋体"/>
                <w:color w:val="000000"/>
                <w:kern w:val="0"/>
                <w:sz w:val="22"/>
                <w:szCs w:val="22"/>
              </w:rPr>
            </w:pPr>
          </w:p>
        </w:tc>
      </w:tr>
      <w:tr w14:paraId="683654F6">
        <w:tblPrEx>
          <w:tblCellMar>
            <w:top w:w="0" w:type="dxa"/>
            <w:left w:w="108" w:type="dxa"/>
            <w:bottom w:w="0" w:type="dxa"/>
            <w:right w:w="108" w:type="dxa"/>
          </w:tblCellMar>
        </w:tblPrEx>
        <w:trPr>
          <w:trHeight w:val="372" w:hRule="atLeast"/>
          <w:jc w:val="center"/>
        </w:trPr>
        <w:tc>
          <w:tcPr>
            <w:tcW w:w="540" w:type="dxa"/>
            <w:tcBorders>
              <w:top w:val="nil"/>
              <w:left w:val="single" w:color="auto" w:sz="8" w:space="0"/>
              <w:bottom w:val="single" w:color="auto" w:sz="4" w:space="0"/>
              <w:right w:val="single" w:color="auto" w:sz="4" w:space="0"/>
            </w:tcBorders>
            <w:vAlign w:val="center"/>
          </w:tcPr>
          <w:p w14:paraId="62368F73">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36</w:t>
            </w:r>
          </w:p>
        </w:tc>
        <w:tc>
          <w:tcPr>
            <w:tcW w:w="1133" w:type="dxa"/>
            <w:vMerge w:val="continue"/>
            <w:tcBorders>
              <w:top w:val="nil"/>
              <w:left w:val="single" w:color="auto" w:sz="4" w:space="0"/>
              <w:bottom w:val="single" w:color="000000" w:sz="4" w:space="0"/>
              <w:right w:val="single" w:color="auto" w:sz="4" w:space="0"/>
            </w:tcBorders>
            <w:vAlign w:val="center"/>
          </w:tcPr>
          <w:p w14:paraId="1A54A9FC">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779CDC04">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w:t>
            </w:r>
            <w:r>
              <w:rPr>
                <w:rFonts w:hint="eastAsia" w:cs="宋体"/>
                <w:color w:val="000000"/>
                <w:kern w:val="0"/>
                <w:sz w:val="22"/>
                <w:szCs w:val="22"/>
                <w:lang w:val="en-US" w:eastAsia="zh-CN"/>
              </w:rPr>
              <w:t>进线</w:t>
            </w:r>
            <w:r>
              <w:rPr>
                <w:rFonts w:hint="eastAsia" w:ascii="宋体" w:hAnsi="宋体" w:cs="宋体"/>
                <w:color w:val="000000"/>
                <w:kern w:val="0"/>
                <w:sz w:val="22"/>
                <w:szCs w:val="22"/>
              </w:rPr>
              <w:t>柜</w:t>
            </w:r>
          </w:p>
        </w:tc>
        <w:tc>
          <w:tcPr>
            <w:tcW w:w="1395" w:type="dxa"/>
            <w:tcBorders>
              <w:top w:val="nil"/>
              <w:left w:val="nil"/>
              <w:bottom w:val="single" w:color="auto" w:sz="4" w:space="0"/>
              <w:right w:val="single" w:color="auto" w:sz="4" w:space="0"/>
            </w:tcBorders>
            <w:vAlign w:val="center"/>
          </w:tcPr>
          <w:p w14:paraId="470F60FD">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4E4F8960">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3</w:t>
            </w:r>
          </w:p>
        </w:tc>
        <w:tc>
          <w:tcPr>
            <w:tcW w:w="1300" w:type="dxa"/>
            <w:tcBorders>
              <w:top w:val="nil"/>
              <w:left w:val="nil"/>
              <w:bottom w:val="single" w:color="auto" w:sz="4" w:space="0"/>
              <w:right w:val="single" w:color="auto" w:sz="4" w:space="0"/>
            </w:tcBorders>
            <w:vAlign w:val="center"/>
          </w:tcPr>
          <w:p w14:paraId="56AF7784">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0465C833">
            <w:pPr>
              <w:widowControl/>
              <w:jc w:val="center"/>
              <w:rPr>
                <w:rFonts w:ascii="宋体" w:hAnsi="宋体" w:cs="宋体"/>
                <w:color w:val="000000"/>
                <w:kern w:val="0"/>
                <w:sz w:val="22"/>
                <w:szCs w:val="22"/>
              </w:rPr>
            </w:pPr>
          </w:p>
        </w:tc>
      </w:tr>
      <w:tr w14:paraId="59B979D2">
        <w:tblPrEx>
          <w:tblCellMar>
            <w:top w:w="0" w:type="dxa"/>
            <w:left w:w="108" w:type="dxa"/>
            <w:bottom w:w="0" w:type="dxa"/>
            <w:right w:w="108" w:type="dxa"/>
          </w:tblCellMar>
        </w:tblPrEx>
        <w:trPr>
          <w:trHeight w:val="659" w:hRule="atLeast"/>
          <w:jc w:val="center"/>
        </w:trPr>
        <w:tc>
          <w:tcPr>
            <w:tcW w:w="540" w:type="dxa"/>
            <w:tcBorders>
              <w:top w:val="nil"/>
              <w:left w:val="single" w:color="auto" w:sz="8" w:space="0"/>
              <w:bottom w:val="single" w:color="auto" w:sz="4" w:space="0"/>
              <w:right w:val="single" w:color="auto" w:sz="4" w:space="0"/>
            </w:tcBorders>
            <w:vAlign w:val="center"/>
          </w:tcPr>
          <w:p w14:paraId="450E0D3D">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37</w:t>
            </w:r>
          </w:p>
        </w:tc>
        <w:tc>
          <w:tcPr>
            <w:tcW w:w="1133" w:type="dxa"/>
            <w:vMerge w:val="continue"/>
            <w:tcBorders>
              <w:top w:val="nil"/>
              <w:left w:val="single" w:color="auto" w:sz="4" w:space="0"/>
              <w:bottom w:val="single" w:color="000000" w:sz="4" w:space="0"/>
              <w:right w:val="single" w:color="auto" w:sz="4" w:space="0"/>
            </w:tcBorders>
            <w:vAlign w:val="center"/>
          </w:tcPr>
          <w:p w14:paraId="6DC7443E">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66D7375A">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低压联络柜</w:t>
            </w:r>
          </w:p>
        </w:tc>
        <w:tc>
          <w:tcPr>
            <w:tcW w:w="1395" w:type="dxa"/>
            <w:tcBorders>
              <w:top w:val="nil"/>
              <w:left w:val="nil"/>
              <w:bottom w:val="single" w:color="auto" w:sz="4" w:space="0"/>
              <w:right w:val="single" w:color="auto" w:sz="4" w:space="0"/>
            </w:tcBorders>
            <w:vAlign w:val="center"/>
          </w:tcPr>
          <w:p w14:paraId="43E61A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61283578">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w:t>
            </w:r>
          </w:p>
        </w:tc>
        <w:tc>
          <w:tcPr>
            <w:tcW w:w="1300" w:type="dxa"/>
            <w:tcBorders>
              <w:top w:val="nil"/>
              <w:left w:val="nil"/>
              <w:bottom w:val="single" w:color="auto" w:sz="4" w:space="0"/>
              <w:right w:val="single" w:color="auto" w:sz="4" w:space="0"/>
            </w:tcBorders>
            <w:vAlign w:val="center"/>
          </w:tcPr>
          <w:p w14:paraId="7236B086">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3AF6C347">
            <w:pPr>
              <w:widowControl/>
              <w:jc w:val="center"/>
              <w:rPr>
                <w:rFonts w:ascii="宋体" w:hAnsi="宋体" w:cs="宋体"/>
                <w:color w:val="000000"/>
                <w:kern w:val="0"/>
                <w:sz w:val="22"/>
                <w:szCs w:val="22"/>
              </w:rPr>
            </w:pPr>
          </w:p>
        </w:tc>
      </w:tr>
      <w:tr w14:paraId="220BDD70">
        <w:tblPrEx>
          <w:tblCellMar>
            <w:top w:w="0" w:type="dxa"/>
            <w:left w:w="108" w:type="dxa"/>
            <w:bottom w:w="0" w:type="dxa"/>
            <w:right w:w="108" w:type="dxa"/>
          </w:tblCellMar>
        </w:tblPrEx>
        <w:trPr>
          <w:trHeight w:val="659" w:hRule="atLeast"/>
          <w:jc w:val="center"/>
        </w:trPr>
        <w:tc>
          <w:tcPr>
            <w:tcW w:w="540" w:type="dxa"/>
            <w:tcBorders>
              <w:top w:val="nil"/>
              <w:left w:val="single" w:color="auto" w:sz="8" w:space="0"/>
              <w:bottom w:val="single" w:color="auto" w:sz="4" w:space="0"/>
              <w:right w:val="single" w:color="auto" w:sz="4" w:space="0"/>
            </w:tcBorders>
            <w:vAlign w:val="center"/>
          </w:tcPr>
          <w:p w14:paraId="7F0A6B1C">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38</w:t>
            </w:r>
          </w:p>
        </w:tc>
        <w:tc>
          <w:tcPr>
            <w:tcW w:w="1133" w:type="dxa"/>
            <w:vMerge w:val="continue"/>
            <w:tcBorders>
              <w:top w:val="nil"/>
              <w:left w:val="single" w:color="auto" w:sz="4" w:space="0"/>
              <w:bottom w:val="single" w:color="000000" w:sz="4" w:space="0"/>
              <w:right w:val="single" w:color="auto" w:sz="4" w:space="0"/>
            </w:tcBorders>
            <w:vAlign w:val="center"/>
          </w:tcPr>
          <w:p w14:paraId="157CB691">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1BB2F385">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低压补偿柜</w:t>
            </w:r>
          </w:p>
        </w:tc>
        <w:tc>
          <w:tcPr>
            <w:tcW w:w="1395" w:type="dxa"/>
            <w:tcBorders>
              <w:top w:val="nil"/>
              <w:left w:val="nil"/>
              <w:bottom w:val="single" w:color="auto" w:sz="4" w:space="0"/>
              <w:right w:val="single" w:color="auto" w:sz="4" w:space="0"/>
            </w:tcBorders>
            <w:vAlign w:val="center"/>
          </w:tcPr>
          <w:p w14:paraId="325734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698A5336">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22804F65">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5BE8AF25">
            <w:pPr>
              <w:widowControl/>
              <w:jc w:val="center"/>
              <w:rPr>
                <w:rFonts w:ascii="宋体" w:hAnsi="宋体" w:cs="宋体"/>
                <w:color w:val="000000"/>
                <w:kern w:val="0"/>
                <w:sz w:val="22"/>
                <w:szCs w:val="22"/>
              </w:rPr>
            </w:pPr>
          </w:p>
        </w:tc>
      </w:tr>
      <w:tr w14:paraId="7421D842">
        <w:tblPrEx>
          <w:tblCellMar>
            <w:top w:w="0" w:type="dxa"/>
            <w:left w:w="108" w:type="dxa"/>
            <w:bottom w:w="0" w:type="dxa"/>
            <w:right w:w="108" w:type="dxa"/>
          </w:tblCellMar>
        </w:tblPrEx>
        <w:trPr>
          <w:trHeight w:val="659" w:hRule="atLeast"/>
          <w:jc w:val="center"/>
        </w:trPr>
        <w:tc>
          <w:tcPr>
            <w:tcW w:w="540" w:type="dxa"/>
            <w:tcBorders>
              <w:top w:val="nil"/>
              <w:left w:val="single" w:color="auto" w:sz="8" w:space="0"/>
              <w:bottom w:val="single" w:color="auto" w:sz="4" w:space="0"/>
              <w:right w:val="single" w:color="auto" w:sz="4" w:space="0"/>
            </w:tcBorders>
            <w:vAlign w:val="center"/>
          </w:tcPr>
          <w:p w14:paraId="55EE8FB9">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39</w:t>
            </w:r>
          </w:p>
        </w:tc>
        <w:tc>
          <w:tcPr>
            <w:tcW w:w="1133" w:type="dxa"/>
            <w:vMerge w:val="continue"/>
            <w:tcBorders>
              <w:top w:val="nil"/>
              <w:left w:val="single" w:color="auto" w:sz="4" w:space="0"/>
              <w:bottom w:val="single" w:color="000000" w:sz="4" w:space="0"/>
              <w:right w:val="single" w:color="auto" w:sz="4" w:space="0"/>
            </w:tcBorders>
            <w:vAlign w:val="center"/>
          </w:tcPr>
          <w:p w14:paraId="527025AA">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6FD17774">
            <w:pPr>
              <w:widowControl/>
              <w:jc w:val="center"/>
              <w:rPr>
                <w:rFonts w:ascii="宋体" w:hAnsi="宋体" w:cs="宋体"/>
                <w:color w:val="000000"/>
                <w:kern w:val="0"/>
                <w:sz w:val="22"/>
                <w:szCs w:val="22"/>
              </w:rPr>
            </w:pPr>
            <w:r>
              <w:rPr>
                <w:rFonts w:hint="eastAsia" w:ascii="宋体" w:hAnsi="宋体" w:cs="宋体"/>
                <w:color w:val="000000"/>
                <w:kern w:val="0"/>
                <w:sz w:val="22"/>
                <w:szCs w:val="22"/>
              </w:rPr>
              <w:t>低压</w:t>
            </w:r>
            <w:r>
              <w:rPr>
                <w:rFonts w:hint="eastAsia" w:cs="宋体"/>
                <w:color w:val="000000"/>
                <w:kern w:val="0"/>
                <w:sz w:val="22"/>
                <w:szCs w:val="22"/>
                <w:lang w:val="en-US" w:eastAsia="zh-CN"/>
              </w:rPr>
              <w:t>有源滤波</w:t>
            </w:r>
            <w:r>
              <w:rPr>
                <w:rFonts w:hint="eastAsia" w:ascii="宋体" w:hAnsi="宋体" w:cs="宋体"/>
                <w:color w:val="000000"/>
                <w:kern w:val="0"/>
                <w:sz w:val="22"/>
                <w:szCs w:val="22"/>
              </w:rPr>
              <w:t>柜</w:t>
            </w:r>
          </w:p>
        </w:tc>
        <w:tc>
          <w:tcPr>
            <w:tcW w:w="1395" w:type="dxa"/>
            <w:tcBorders>
              <w:top w:val="nil"/>
              <w:left w:val="nil"/>
              <w:bottom w:val="single" w:color="auto" w:sz="4" w:space="0"/>
              <w:right w:val="single" w:color="auto" w:sz="4" w:space="0"/>
            </w:tcBorders>
            <w:vAlign w:val="center"/>
          </w:tcPr>
          <w:p w14:paraId="0EB922E6">
            <w:pPr>
              <w:widowControl/>
              <w:jc w:val="center"/>
              <w:rPr>
                <w:rFonts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1A516B0C">
            <w:pPr>
              <w:widowControl/>
              <w:jc w:val="center"/>
              <w:rPr>
                <w:rFonts w:hint="eastAsia" w:ascii="宋体" w:hAnsi="宋体" w:eastAsia="宋体" w:cs="宋体"/>
                <w:color w:val="000000"/>
                <w:kern w:val="0"/>
                <w:sz w:val="22"/>
                <w:szCs w:val="22"/>
                <w:lang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4EFCB9ED">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1B226DE9">
            <w:pPr>
              <w:widowControl/>
              <w:jc w:val="center"/>
              <w:rPr>
                <w:rFonts w:ascii="宋体" w:hAnsi="宋体" w:cs="宋体"/>
                <w:color w:val="000000"/>
                <w:kern w:val="0"/>
                <w:sz w:val="22"/>
                <w:szCs w:val="22"/>
              </w:rPr>
            </w:pPr>
          </w:p>
        </w:tc>
      </w:tr>
      <w:tr w14:paraId="6F12CAA4">
        <w:tblPrEx>
          <w:tblCellMar>
            <w:top w:w="0" w:type="dxa"/>
            <w:left w:w="108" w:type="dxa"/>
            <w:bottom w:w="0" w:type="dxa"/>
            <w:right w:w="108" w:type="dxa"/>
          </w:tblCellMar>
        </w:tblPrEx>
        <w:trPr>
          <w:trHeight w:val="659" w:hRule="atLeast"/>
          <w:jc w:val="center"/>
        </w:trPr>
        <w:tc>
          <w:tcPr>
            <w:tcW w:w="540" w:type="dxa"/>
            <w:tcBorders>
              <w:top w:val="nil"/>
              <w:left w:val="single" w:color="auto" w:sz="8" w:space="0"/>
              <w:bottom w:val="single" w:color="auto" w:sz="4" w:space="0"/>
              <w:right w:val="single" w:color="auto" w:sz="4" w:space="0"/>
            </w:tcBorders>
            <w:vAlign w:val="center"/>
          </w:tcPr>
          <w:p w14:paraId="0A9D55F6">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40</w:t>
            </w:r>
          </w:p>
        </w:tc>
        <w:tc>
          <w:tcPr>
            <w:tcW w:w="1133" w:type="dxa"/>
            <w:tcBorders>
              <w:top w:val="nil"/>
              <w:left w:val="single" w:color="auto" w:sz="4" w:space="0"/>
              <w:bottom w:val="single" w:color="000000" w:sz="4" w:space="0"/>
              <w:right w:val="single" w:color="auto" w:sz="4" w:space="0"/>
            </w:tcBorders>
            <w:vAlign w:val="center"/>
          </w:tcPr>
          <w:p w14:paraId="587F07BB">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64AC7010">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低压切换柜</w:t>
            </w:r>
          </w:p>
        </w:tc>
        <w:tc>
          <w:tcPr>
            <w:tcW w:w="1395" w:type="dxa"/>
            <w:tcBorders>
              <w:top w:val="nil"/>
              <w:left w:val="nil"/>
              <w:bottom w:val="single" w:color="auto" w:sz="4" w:space="0"/>
              <w:right w:val="single" w:color="auto" w:sz="4" w:space="0"/>
            </w:tcBorders>
            <w:vAlign w:val="center"/>
          </w:tcPr>
          <w:p w14:paraId="3A5A9E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7BF0D8E2">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2</w:t>
            </w:r>
          </w:p>
        </w:tc>
        <w:tc>
          <w:tcPr>
            <w:tcW w:w="1300" w:type="dxa"/>
            <w:tcBorders>
              <w:top w:val="nil"/>
              <w:left w:val="nil"/>
              <w:bottom w:val="single" w:color="auto" w:sz="4" w:space="0"/>
              <w:right w:val="single" w:color="auto" w:sz="4" w:space="0"/>
            </w:tcBorders>
            <w:vAlign w:val="center"/>
          </w:tcPr>
          <w:p w14:paraId="277CCB9B">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16D05073">
            <w:pPr>
              <w:widowControl/>
              <w:jc w:val="center"/>
              <w:rPr>
                <w:rFonts w:ascii="宋体" w:hAnsi="宋体" w:cs="宋体"/>
                <w:color w:val="000000"/>
                <w:kern w:val="0"/>
                <w:sz w:val="22"/>
                <w:szCs w:val="22"/>
              </w:rPr>
            </w:pPr>
          </w:p>
        </w:tc>
      </w:tr>
      <w:tr w14:paraId="1C3D53EE">
        <w:tblPrEx>
          <w:tblCellMar>
            <w:top w:w="0" w:type="dxa"/>
            <w:left w:w="108" w:type="dxa"/>
            <w:bottom w:w="0" w:type="dxa"/>
            <w:right w:w="108" w:type="dxa"/>
          </w:tblCellMar>
        </w:tblPrEx>
        <w:trPr>
          <w:trHeight w:val="659" w:hRule="atLeast"/>
          <w:jc w:val="center"/>
        </w:trPr>
        <w:tc>
          <w:tcPr>
            <w:tcW w:w="540" w:type="dxa"/>
            <w:tcBorders>
              <w:top w:val="nil"/>
              <w:left w:val="single" w:color="auto" w:sz="8" w:space="0"/>
              <w:bottom w:val="single" w:color="auto" w:sz="4" w:space="0"/>
              <w:right w:val="single" w:color="auto" w:sz="4" w:space="0"/>
            </w:tcBorders>
            <w:vAlign w:val="center"/>
          </w:tcPr>
          <w:p w14:paraId="425323AB">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41</w:t>
            </w:r>
          </w:p>
        </w:tc>
        <w:tc>
          <w:tcPr>
            <w:tcW w:w="1133" w:type="dxa"/>
            <w:tcBorders>
              <w:top w:val="nil"/>
              <w:left w:val="single" w:color="auto" w:sz="4" w:space="0"/>
              <w:bottom w:val="single" w:color="000000" w:sz="4" w:space="0"/>
              <w:right w:val="single" w:color="auto" w:sz="4" w:space="0"/>
            </w:tcBorders>
            <w:vAlign w:val="center"/>
          </w:tcPr>
          <w:p w14:paraId="3B3F9549">
            <w:pPr>
              <w:widowControl/>
              <w:jc w:val="center"/>
              <w:rPr>
                <w:rFonts w:ascii="宋体" w:hAnsi="宋体" w:cs="宋体"/>
                <w:color w:val="000000"/>
                <w:kern w:val="0"/>
                <w:sz w:val="22"/>
                <w:szCs w:val="22"/>
              </w:rPr>
            </w:pPr>
          </w:p>
        </w:tc>
        <w:tc>
          <w:tcPr>
            <w:tcW w:w="1992" w:type="dxa"/>
            <w:tcBorders>
              <w:top w:val="nil"/>
              <w:left w:val="nil"/>
              <w:bottom w:val="single" w:color="auto" w:sz="4" w:space="0"/>
              <w:right w:val="single" w:color="auto" w:sz="4" w:space="0"/>
            </w:tcBorders>
            <w:vAlign w:val="center"/>
          </w:tcPr>
          <w:p w14:paraId="3B71D381">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低压出线柜</w:t>
            </w:r>
          </w:p>
        </w:tc>
        <w:tc>
          <w:tcPr>
            <w:tcW w:w="1395" w:type="dxa"/>
            <w:tcBorders>
              <w:top w:val="nil"/>
              <w:left w:val="nil"/>
              <w:bottom w:val="single" w:color="auto" w:sz="4" w:space="0"/>
              <w:right w:val="single" w:color="auto" w:sz="4" w:space="0"/>
            </w:tcBorders>
            <w:vAlign w:val="center"/>
          </w:tcPr>
          <w:p w14:paraId="14035A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nil"/>
              <w:left w:val="nil"/>
              <w:bottom w:val="single" w:color="auto" w:sz="4" w:space="0"/>
              <w:right w:val="single" w:color="auto" w:sz="4" w:space="0"/>
            </w:tcBorders>
            <w:vAlign w:val="center"/>
          </w:tcPr>
          <w:p w14:paraId="1E0FD798">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9</w:t>
            </w:r>
          </w:p>
        </w:tc>
        <w:tc>
          <w:tcPr>
            <w:tcW w:w="1300" w:type="dxa"/>
            <w:tcBorders>
              <w:top w:val="nil"/>
              <w:left w:val="nil"/>
              <w:bottom w:val="single" w:color="auto" w:sz="4" w:space="0"/>
              <w:right w:val="single" w:color="auto" w:sz="4" w:space="0"/>
            </w:tcBorders>
            <w:vAlign w:val="center"/>
          </w:tcPr>
          <w:p w14:paraId="06482337">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21</w:t>
            </w:r>
            <w:r>
              <w:rPr>
                <w:rFonts w:hint="eastAsia" w:ascii="宋体" w:hAnsi="宋体" w:cs="宋体"/>
                <w:color w:val="000000"/>
                <w:kern w:val="0"/>
                <w:sz w:val="22"/>
                <w:szCs w:val="22"/>
              </w:rPr>
              <w:t>.</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10EB414E">
            <w:pPr>
              <w:widowControl/>
              <w:jc w:val="center"/>
              <w:rPr>
                <w:rFonts w:ascii="宋体" w:hAnsi="宋体" w:cs="宋体"/>
                <w:color w:val="000000"/>
                <w:kern w:val="0"/>
                <w:sz w:val="22"/>
                <w:szCs w:val="22"/>
              </w:rPr>
            </w:pPr>
          </w:p>
        </w:tc>
      </w:tr>
      <w:tr w14:paraId="5CC41DDA">
        <w:tblPrEx>
          <w:tblCellMar>
            <w:top w:w="0" w:type="dxa"/>
            <w:left w:w="108" w:type="dxa"/>
            <w:bottom w:w="0" w:type="dxa"/>
            <w:right w:w="108" w:type="dxa"/>
          </w:tblCellMar>
        </w:tblPrEx>
        <w:trPr>
          <w:trHeight w:val="1232" w:hRule="atLeast"/>
          <w:jc w:val="center"/>
        </w:trPr>
        <w:tc>
          <w:tcPr>
            <w:tcW w:w="540" w:type="dxa"/>
            <w:tcBorders>
              <w:top w:val="nil"/>
              <w:left w:val="single" w:color="auto" w:sz="8" w:space="0"/>
              <w:bottom w:val="single" w:color="auto" w:sz="4" w:space="0"/>
              <w:right w:val="single" w:color="auto" w:sz="4" w:space="0"/>
            </w:tcBorders>
            <w:vAlign w:val="center"/>
          </w:tcPr>
          <w:p w14:paraId="35063BE7">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42</w:t>
            </w:r>
          </w:p>
        </w:tc>
        <w:tc>
          <w:tcPr>
            <w:tcW w:w="1133" w:type="dxa"/>
            <w:tcBorders>
              <w:top w:val="nil"/>
              <w:left w:val="single" w:color="auto" w:sz="4" w:space="0"/>
              <w:bottom w:val="single" w:color="000000" w:sz="4" w:space="0"/>
              <w:right w:val="single" w:color="auto" w:sz="4" w:space="0"/>
            </w:tcBorders>
            <w:textDirection w:val="tbRlV"/>
            <w:vAlign w:val="center"/>
          </w:tcPr>
          <w:p w14:paraId="76C3B8E8">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五里变外线</w:t>
            </w:r>
          </w:p>
        </w:tc>
        <w:tc>
          <w:tcPr>
            <w:tcW w:w="1992" w:type="dxa"/>
            <w:tcBorders>
              <w:top w:val="nil"/>
              <w:left w:val="nil"/>
              <w:bottom w:val="single" w:color="auto" w:sz="4" w:space="0"/>
              <w:right w:val="single" w:color="auto" w:sz="4" w:space="0"/>
            </w:tcBorders>
            <w:vAlign w:val="center"/>
          </w:tcPr>
          <w:p w14:paraId="5DE49596">
            <w:pPr>
              <w:widowControl/>
              <w:jc w:val="center"/>
              <w:rPr>
                <w:rFonts w:ascii="宋体" w:hAnsi="宋体" w:cs="宋体"/>
                <w:color w:val="000000"/>
                <w:kern w:val="0"/>
                <w:sz w:val="22"/>
                <w:szCs w:val="22"/>
              </w:rPr>
            </w:pPr>
            <w:r>
              <w:rPr>
                <w:rFonts w:hint="eastAsia" w:cs="宋体"/>
                <w:color w:val="000000"/>
                <w:kern w:val="0"/>
                <w:sz w:val="22"/>
                <w:szCs w:val="22"/>
                <w:lang w:val="en-US" w:eastAsia="zh-CN"/>
              </w:rPr>
              <w:t>高压电缆</w:t>
            </w:r>
          </w:p>
        </w:tc>
        <w:tc>
          <w:tcPr>
            <w:tcW w:w="1395" w:type="dxa"/>
            <w:tcBorders>
              <w:top w:val="nil"/>
              <w:left w:val="nil"/>
              <w:bottom w:val="single" w:color="auto" w:sz="4" w:space="0"/>
              <w:right w:val="single" w:color="auto" w:sz="4" w:space="0"/>
            </w:tcBorders>
            <w:vAlign w:val="center"/>
          </w:tcPr>
          <w:p w14:paraId="3F0FD71B">
            <w:pPr>
              <w:widowControl/>
              <w:jc w:val="center"/>
              <w:rPr>
                <w:rFonts w:ascii="宋体" w:hAnsi="宋体" w:cs="宋体"/>
                <w:color w:val="000000"/>
                <w:kern w:val="0"/>
                <w:sz w:val="22"/>
                <w:szCs w:val="22"/>
              </w:rPr>
            </w:pPr>
            <w:r>
              <w:rPr>
                <w:rFonts w:hint="eastAsia" w:cs="宋体"/>
                <w:color w:val="000000"/>
                <w:kern w:val="0"/>
                <w:sz w:val="22"/>
                <w:szCs w:val="22"/>
                <w:lang w:val="en-US" w:eastAsia="zh-CN"/>
              </w:rPr>
              <w:t>YJV22-3*400</w:t>
            </w:r>
          </w:p>
        </w:tc>
        <w:tc>
          <w:tcPr>
            <w:tcW w:w="640" w:type="dxa"/>
            <w:tcBorders>
              <w:top w:val="nil"/>
              <w:left w:val="nil"/>
              <w:bottom w:val="single" w:color="auto" w:sz="4" w:space="0"/>
              <w:right w:val="single" w:color="auto" w:sz="4" w:space="0"/>
            </w:tcBorders>
            <w:vAlign w:val="center"/>
          </w:tcPr>
          <w:p w14:paraId="071C5AB7">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00" w:type="dxa"/>
            <w:tcBorders>
              <w:top w:val="nil"/>
              <w:left w:val="nil"/>
              <w:bottom w:val="single" w:color="auto" w:sz="4" w:space="0"/>
              <w:right w:val="single" w:color="auto" w:sz="4" w:space="0"/>
            </w:tcBorders>
            <w:vAlign w:val="center"/>
          </w:tcPr>
          <w:p w14:paraId="35029DCC">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2017.5</w:t>
            </w:r>
          </w:p>
        </w:tc>
        <w:tc>
          <w:tcPr>
            <w:tcW w:w="1502" w:type="dxa"/>
            <w:tcBorders>
              <w:top w:val="nil"/>
              <w:left w:val="nil"/>
              <w:bottom w:val="single" w:color="auto" w:sz="4" w:space="0"/>
              <w:right w:val="single" w:color="auto" w:sz="8" w:space="0"/>
            </w:tcBorders>
            <w:vAlign w:val="center"/>
          </w:tcPr>
          <w:p w14:paraId="0DACD2C8">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全长2676米</w:t>
            </w:r>
          </w:p>
        </w:tc>
      </w:tr>
      <w:tr w14:paraId="7EFC183D">
        <w:tblPrEx>
          <w:tblCellMar>
            <w:top w:w="0" w:type="dxa"/>
            <w:left w:w="108" w:type="dxa"/>
            <w:bottom w:w="0" w:type="dxa"/>
            <w:right w:w="108" w:type="dxa"/>
          </w:tblCellMar>
        </w:tblPrEx>
        <w:trPr>
          <w:trHeight w:val="1261" w:hRule="atLeast"/>
          <w:jc w:val="center"/>
        </w:trPr>
        <w:tc>
          <w:tcPr>
            <w:tcW w:w="540" w:type="dxa"/>
            <w:tcBorders>
              <w:top w:val="nil"/>
              <w:left w:val="single" w:color="auto" w:sz="8" w:space="0"/>
              <w:bottom w:val="single" w:color="auto" w:sz="4" w:space="0"/>
              <w:right w:val="single" w:color="auto" w:sz="4" w:space="0"/>
            </w:tcBorders>
            <w:vAlign w:val="center"/>
          </w:tcPr>
          <w:p w14:paraId="637F74C7">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43</w:t>
            </w:r>
          </w:p>
        </w:tc>
        <w:tc>
          <w:tcPr>
            <w:tcW w:w="1133" w:type="dxa"/>
            <w:tcBorders>
              <w:top w:val="nil"/>
              <w:left w:val="single" w:color="auto" w:sz="4" w:space="0"/>
              <w:bottom w:val="single" w:color="auto" w:sz="4" w:space="0"/>
              <w:right w:val="single" w:color="auto" w:sz="4" w:space="0"/>
            </w:tcBorders>
            <w:textDirection w:val="tbRlV"/>
            <w:vAlign w:val="center"/>
          </w:tcPr>
          <w:p w14:paraId="2D5A5AF1">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六里变外线</w:t>
            </w:r>
          </w:p>
        </w:tc>
        <w:tc>
          <w:tcPr>
            <w:tcW w:w="1992" w:type="dxa"/>
            <w:tcBorders>
              <w:top w:val="nil"/>
              <w:left w:val="nil"/>
              <w:bottom w:val="single" w:color="auto" w:sz="4" w:space="0"/>
              <w:right w:val="single" w:color="auto" w:sz="4" w:space="0"/>
            </w:tcBorders>
            <w:vAlign w:val="center"/>
          </w:tcPr>
          <w:p w14:paraId="6B5B7D8E">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高压电缆</w:t>
            </w:r>
          </w:p>
        </w:tc>
        <w:tc>
          <w:tcPr>
            <w:tcW w:w="1395" w:type="dxa"/>
            <w:tcBorders>
              <w:top w:val="nil"/>
              <w:left w:val="nil"/>
              <w:bottom w:val="single" w:color="auto" w:sz="4" w:space="0"/>
              <w:right w:val="single" w:color="auto" w:sz="4" w:space="0"/>
            </w:tcBorders>
            <w:vAlign w:val="center"/>
          </w:tcPr>
          <w:p w14:paraId="658186BD">
            <w:pPr>
              <w:widowControl/>
              <w:jc w:val="center"/>
              <w:rPr>
                <w:rFonts w:ascii="宋体" w:hAnsi="宋体" w:cs="宋体"/>
                <w:color w:val="000000"/>
                <w:kern w:val="0"/>
                <w:sz w:val="22"/>
                <w:szCs w:val="22"/>
              </w:rPr>
            </w:pPr>
            <w:r>
              <w:rPr>
                <w:rFonts w:hint="eastAsia" w:cs="宋体"/>
                <w:color w:val="000000"/>
                <w:kern w:val="0"/>
                <w:sz w:val="22"/>
                <w:szCs w:val="22"/>
                <w:lang w:val="en-US" w:eastAsia="zh-CN"/>
              </w:rPr>
              <w:t>YJV22-3*400</w:t>
            </w:r>
          </w:p>
        </w:tc>
        <w:tc>
          <w:tcPr>
            <w:tcW w:w="640" w:type="dxa"/>
            <w:tcBorders>
              <w:top w:val="nil"/>
              <w:left w:val="nil"/>
              <w:bottom w:val="single" w:color="auto" w:sz="4" w:space="0"/>
              <w:right w:val="single" w:color="auto" w:sz="4" w:space="0"/>
            </w:tcBorders>
            <w:vAlign w:val="center"/>
          </w:tcPr>
          <w:p w14:paraId="3E8289F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00" w:type="dxa"/>
            <w:tcBorders>
              <w:top w:val="nil"/>
              <w:left w:val="nil"/>
              <w:bottom w:val="single" w:color="auto" w:sz="4" w:space="0"/>
              <w:right w:val="single" w:color="auto" w:sz="4" w:space="0"/>
            </w:tcBorders>
            <w:vAlign w:val="center"/>
          </w:tcPr>
          <w:p w14:paraId="5A2CF21F">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20</w:t>
            </w:r>
            <w:r>
              <w:rPr>
                <w:rFonts w:hint="eastAsia" w:cs="宋体"/>
                <w:color w:val="000000"/>
                <w:kern w:val="0"/>
                <w:sz w:val="22"/>
                <w:szCs w:val="22"/>
                <w:lang w:val="en-US" w:eastAsia="zh-CN"/>
              </w:rPr>
              <w:t>2</w:t>
            </w:r>
            <w:r>
              <w:rPr>
                <w:rFonts w:hint="eastAsia" w:ascii="宋体" w:hAnsi="宋体" w:cs="宋体"/>
                <w:color w:val="000000"/>
                <w:kern w:val="0"/>
                <w:sz w:val="22"/>
                <w:szCs w:val="22"/>
              </w:rPr>
              <w:t>1.</w:t>
            </w:r>
            <w:r>
              <w:rPr>
                <w:rFonts w:hint="eastAsia" w:cs="宋体"/>
                <w:color w:val="000000"/>
                <w:kern w:val="0"/>
                <w:sz w:val="22"/>
                <w:szCs w:val="22"/>
                <w:lang w:val="en-US" w:eastAsia="zh-CN"/>
              </w:rPr>
              <w:t>8</w:t>
            </w:r>
          </w:p>
        </w:tc>
        <w:tc>
          <w:tcPr>
            <w:tcW w:w="1502" w:type="dxa"/>
            <w:tcBorders>
              <w:top w:val="nil"/>
              <w:left w:val="nil"/>
              <w:bottom w:val="single" w:color="auto" w:sz="4" w:space="0"/>
              <w:right w:val="single" w:color="auto" w:sz="8" w:space="0"/>
            </w:tcBorders>
            <w:vAlign w:val="center"/>
          </w:tcPr>
          <w:p w14:paraId="114554C9">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全长6200米</w:t>
            </w:r>
          </w:p>
        </w:tc>
      </w:tr>
      <w:tr w14:paraId="6222167B">
        <w:tblPrEx>
          <w:tblCellMar>
            <w:top w:w="0" w:type="dxa"/>
            <w:left w:w="108" w:type="dxa"/>
            <w:bottom w:w="0" w:type="dxa"/>
            <w:right w:w="108" w:type="dxa"/>
          </w:tblCellMar>
        </w:tblPrEx>
        <w:trPr>
          <w:trHeight w:val="1004" w:hRule="exact"/>
          <w:jc w:val="center"/>
        </w:trPr>
        <w:tc>
          <w:tcPr>
            <w:tcW w:w="540" w:type="dxa"/>
            <w:vMerge w:val="restart"/>
            <w:tcBorders>
              <w:top w:val="single" w:color="auto" w:sz="4" w:space="0"/>
              <w:left w:val="single" w:color="auto" w:sz="8" w:space="0"/>
              <w:right w:val="single" w:color="auto" w:sz="4" w:space="0"/>
            </w:tcBorders>
            <w:vAlign w:val="center"/>
          </w:tcPr>
          <w:p w14:paraId="260154D8">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44</w:t>
            </w:r>
          </w:p>
        </w:tc>
        <w:tc>
          <w:tcPr>
            <w:tcW w:w="1133" w:type="dxa"/>
            <w:vMerge w:val="restart"/>
            <w:tcBorders>
              <w:top w:val="single" w:color="auto" w:sz="4" w:space="0"/>
              <w:left w:val="single" w:color="auto" w:sz="4" w:space="0"/>
              <w:right w:val="single" w:color="auto" w:sz="4" w:space="0"/>
            </w:tcBorders>
            <w:textDirection w:val="tbRlV"/>
            <w:vAlign w:val="center"/>
          </w:tcPr>
          <w:p w14:paraId="0DF5473F">
            <w:pPr>
              <w:widowControl/>
              <w:ind w:firstLine="660" w:firstLineChars="300"/>
              <w:jc w:val="both"/>
              <w:rPr>
                <w:rFonts w:hint="default" w:cs="宋体"/>
                <w:color w:val="000000"/>
                <w:kern w:val="0"/>
                <w:sz w:val="22"/>
                <w:szCs w:val="22"/>
                <w:lang w:val="en-US" w:eastAsia="zh-CN"/>
              </w:rPr>
            </w:pPr>
            <w:r>
              <w:rPr>
                <w:rFonts w:hint="eastAsia" w:cs="宋体"/>
                <w:color w:val="000000"/>
                <w:kern w:val="0"/>
                <w:sz w:val="22"/>
                <w:szCs w:val="22"/>
                <w:lang w:val="en-US" w:eastAsia="zh-CN"/>
              </w:rPr>
              <w:t xml:space="preserve">西区主供发电机 </w:t>
            </w:r>
          </w:p>
        </w:tc>
        <w:tc>
          <w:tcPr>
            <w:tcW w:w="1992" w:type="dxa"/>
            <w:tcBorders>
              <w:top w:val="single" w:color="auto" w:sz="4" w:space="0"/>
              <w:left w:val="nil"/>
              <w:bottom w:val="single" w:color="auto" w:sz="4" w:space="0"/>
              <w:right w:val="single" w:color="auto" w:sz="4" w:space="0"/>
            </w:tcBorders>
            <w:vAlign w:val="center"/>
          </w:tcPr>
          <w:p w14:paraId="750A0E69">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发电机</w:t>
            </w:r>
          </w:p>
        </w:tc>
        <w:tc>
          <w:tcPr>
            <w:tcW w:w="1395" w:type="dxa"/>
            <w:tcBorders>
              <w:top w:val="single" w:color="auto" w:sz="4" w:space="0"/>
              <w:left w:val="nil"/>
              <w:bottom w:val="single" w:color="auto" w:sz="4" w:space="0"/>
              <w:right w:val="single" w:color="auto" w:sz="4" w:space="0"/>
            </w:tcBorders>
            <w:vAlign w:val="center"/>
          </w:tcPr>
          <w:p w14:paraId="3ACB44E6">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1000KW</w:t>
            </w:r>
          </w:p>
        </w:tc>
        <w:tc>
          <w:tcPr>
            <w:tcW w:w="640" w:type="dxa"/>
            <w:tcBorders>
              <w:top w:val="single" w:color="auto" w:sz="4" w:space="0"/>
              <w:left w:val="nil"/>
              <w:bottom w:val="single" w:color="auto" w:sz="4" w:space="0"/>
              <w:right w:val="single" w:color="auto" w:sz="4" w:space="0"/>
            </w:tcBorders>
            <w:vAlign w:val="center"/>
          </w:tcPr>
          <w:p w14:paraId="6E3D2BA5">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w:t>
            </w:r>
          </w:p>
        </w:tc>
        <w:tc>
          <w:tcPr>
            <w:tcW w:w="1300" w:type="dxa"/>
            <w:tcBorders>
              <w:top w:val="single" w:color="auto" w:sz="4" w:space="0"/>
              <w:left w:val="nil"/>
              <w:bottom w:val="single" w:color="auto" w:sz="4" w:space="0"/>
              <w:right w:val="single" w:color="auto" w:sz="4" w:space="0"/>
            </w:tcBorders>
            <w:vAlign w:val="center"/>
          </w:tcPr>
          <w:p w14:paraId="1BF937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w:t>
            </w:r>
            <w:r>
              <w:rPr>
                <w:rFonts w:hint="eastAsia" w:ascii="宋体" w:hAnsi="宋体" w:cs="宋体"/>
                <w:color w:val="000000"/>
                <w:kern w:val="0"/>
                <w:sz w:val="22"/>
                <w:szCs w:val="22"/>
              </w:rPr>
              <w:t>1.</w:t>
            </w:r>
            <w:r>
              <w:rPr>
                <w:rFonts w:hint="eastAsia" w:cs="宋体"/>
                <w:color w:val="000000"/>
                <w:kern w:val="0"/>
                <w:sz w:val="22"/>
                <w:szCs w:val="22"/>
                <w:lang w:val="en-US" w:eastAsia="zh-CN"/>
              </w:rPr>
              <w:t>8</w:t>
            </w:r>
          </w:p>
        </w:tc>
        <w:tc>
          <w:tcPr>
            <w:tcW w:w="1502" w:type="dxa"/>
            <w:tcBorders>
              <w:top w:val="single" w:color="auto" w:sz="4" w:space="0"/>
              <w:left w:val="nil"/>
              <w:bottom w:val="single" w:color="auto" w:sz="4" w:space="0"/>
              <w:right w:val="single" w:color="auto" w:sz="8" w:space="0"/>
            </w:tcBorders>
            <w:vAlign w:val="center"/>
          </w:tcPr>
          <w:p w14:paraId="1CF92C05">
            <w:pPr>
              <w:widowControl/>
              <w:jc w:val="center"/>
              <w:rPr>
                <w:rFonts w:hint="eastAsia" w:cs="宋体"/>
                <w:color w:val="000000"/>
                <w:kern w:val="0"/>
                <w:sz w:val="22"/>
                <w:szCs w:val="22"/>
                <w:lang w:val="en-US" w:eastAsia="zh-CN"/>
              </w:rPr>
            </w:pPr>
          </w:p>
        </w:tc>
      </w:tr>
      <w:tr w14:paraId="7924B8B4">
        <w:tblPrEx>
          <w:tblCellMar>
            <w:top w:w="0" w:type="dxa"/>
            <w:left w:w="108" w:type="dxa"/>
            <w:bottom w:w="0" w:type="dxa"/>
            <w:right w:w="108" w:type="dxa"/>
          </w:tblCellMar>
        </w:tblPrEx>
        <w:trPr>
          <w:trHeight w:val="1014" w:hRule="exact"/>
          <w:jc w:val="center"/>
        </w:trPr>
        <w:tc>
          <w:tcPr>
            <w:tcW w:w="540" w:type="dxa"/>
            <w:vMerge w:val="continue"/>
            <w:tcBorders>
              <w:left w:val="single" w:color="auto" w:sz="8" w:space="0"/>
              <w:right w:val="single" w:color="auto" w:sz="4" w:space="0"/>
            </w:tcBorders>
            <w:vAlign w:val="center"/>
          </w:tcPr>
          <w:p w14:paraId="104DF5D1">
            <w:pPr>
              <w:widowControl/>
              <w:jc w:val="center"/>
              <w:rPr>
                <w:rFonts w:hint="eastAsia" w:cs="宋体"/>
                <w:color w:val="000000"/>
                <w:kern w:val="0"/>
                <w:sz w:val="22"/>
                <w:szCs w:val="22"/>
                <w:lang w:val="en-US" w:eastAsia="zh-CN"/>
              </w:rPr>
            </w:pPr>
          </w:p>
        </w:tc>
        <w:tc>
          <w:tcPr>
            <w:tcW w:w="1133" w:type="dxa"/>
            <w:vMerge w:val="continue"/>
            <w:tcBorders>
              <w:left w:val="single" w:color="auto" w:sz="4" w:space="0"/>
              <w:right w:val="single" w:color="auto" w:sz="4" w:space="0"/>
            </w:tcBorders>
            <w:textDirection w:val="tbRlV"/>
            <w:vAlign w:val="center"/>
          </w:tcPr>
          <w:p w14:paraId="17B41E37">
            <w:pPr>
              <w:widowControl/>
              <w:ind w:left="0" w:leftChars="0" w:firstLine="0" w:firstLineChars="0"/>
              <w:jc w:val="both"/>
              <w:rPr>
                <w:rFonts w:hint="eastAsia" w:cs="宋体"/>
                <w:color w:val="000000"/>
                <w:kern w:val="0"/>
                <w:sz w:val="22"/>
                <w:szCs w:val="22"/>
                <w:lang w:val="en-US" w:eastAsia="zh-CN"/>
              </w:rPr>
            </w:pPr>
          </w:p>
        </w:tc>
        <w:tc>
          <w:tcPr>
            <w:tcW w:w="1992" w:type="dxa"/>
            <w:tcBorders>
              <w:top w:val="single" w:color="auto" w:sz="4" w:space="0"/>
              <w:left w:val="nil"/>
              <w:bottom w:val="single" w:color="auto" w:sz="4" w:space="0"/>
              <w:right w:val="single" w:color="auto" w:sz="4" w:space="0"/>
            </w:tcBorders>
            <w:vAlign w:val="center"/>
          </w:tcPr>
          <w:p w14:paraId="458F1171">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进线柜</w:t>
            </w:r>
          </w:p>
        </w:tc>
        <w:tc>
          <w:tcPr>
            <w:tcW w:w="1395" w:type="dxa"/>
            <w:tcBorders>
              <w:top w:val="single" w:color="auto" w:sz="4" w:space="0"/>
              <w:left w:val="nil"/>
              <w:bottom w:val="single" w:color="auto" w:sz="4" w:space="0"/>
              <w:right w:val="single" w:color="auto" w:sz="4" w:space="0"/>
            </w:tcBorders>
            <w:vAlign w:val="center"/>
          </w:tcPr>
          <w:p w14:paraId="4E1A8478">
            <w:pPr>
              <w:widowControl/>
              <w:jc w:val="center"/>
              <w:rPr>
                <w:rFonts w:hint="eastAsia" w:cs="宋体"/>
                <w:color w:val="000000"/>
                <w:kern w:val="0"/>
                <w:sz w:val="22"/>
                <w:szCs w:val="22"/>
                <w:lang w:val="en-US" w:eastAsia="zh-CN"/>
              </w:rPr>
            </w:pPr>
            <w:r>
              <w:rPr>
                <w:rFonts w:hint="eastAsia" w:ascii="宋体" w:hAnsi="宋体" w:cs="宋体"/>
                <w:color w:val="000000"/>
                <w:kern w:val="0"/>
                <w:sz w:val="22"/>
                <w:szCs w:val="22"/>
              </w:rPr>
              <w:t>GCS</w:t>
            </w:r>
          </w:p>
        </w:tc>
        <w:tc>
          <w:tcPr>
            <w:tcW w:w="640" w:type="dxa"/>
            <w:tcBorders>
              <w:top w:val="single" w:color="auto" w:sz="4" w:space="0"/>
              <w:left w:val="nil"/>
              <w:bottom w:val="single" w:color="auto" w:sz="4" w:space="0"/>
              <w:right w:val="single" w:color="auto" w:sz="4" w:space="0"/>
            </w:tcBorders>
            <w:vAlign w:val="center"/>
          </w:tcPr>
          <w:p w14:paraId="3B0BA186">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w:t>
            </w:r>
          </w:p>
        </w:tc>
        <w:tc>
          <w:tcPr>
            <w:tcW w:w="1300" w:type="dxa"/>
            <w:tcBorders>
              <w:top w:val="single" w:color="auto" w:sz="4" w:space="0"/>
              <w:left w:val="nil"/>
              <w:bottom w:val="single" w:color="auto" w:sz="4" w:space="0"/>
              <w:right w:val="single" w:color="auto" w:sz="4" w:space="0"/>
            </w:tcBorders>
            <w:vAlign w:val="center"/>
          </w:tcPr>
          <w:p w14:paraId="3EBA63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w:t>
            </w:r>
            <w:r>
              <w:rPr>
                <w:rFonts w:hint="eastAsia" w:ascii="宋体" w:hAnsi="宋体" w:cs="宋体"/>
                <w:color w:val="000000"/>
                <w:kern w:val="0"/>
                <w:sz w:val="22"/>
                <w:szCs w:val="22"/>
              </w:rPr>
              <w:t>1.</w:t>
            </w:r>
            <w:r>
              <w:rPr>
                <w:rFonts w:hint="eastAsia" w:cs="宋体"/>
                <w:color w:val="000000"/>
                <w:kern w:val="0"/>
                <w:sz w:val="22"/>
                <w:szCs w:val="22"/>
                <w:lang w:val="en-US" w:eastAsia="zh-CN"/>
              </w:rPr>
              <w:t>8</w:t>
            </w:r>
          </w:p>
        </w:tc>
        <w:tc>
          <w:tcPr>
            <w:tcW w:w="1502" w:type="dxa"/>
            <w:tcBorders>
              <w:top w:val="single" w:color="auto" w:sz="4" w:space="0"/>
              <w:left w:val="nil"/>
              <w:bottom w:val="single" w:color="auto" w:sz="4" w:space="0"/>
              <w:right w:val="single" w:color="auto" w:sz="8" w:space="0"/>
            </w:tcBorders>
            <w:vAlign w:val="center"/>
          </w:tcPr>
          <w:p w14:paraId="6C0CA96B">
            <w:pPr>
              <w:widowControl/>
              <w:jc w:val="center"/>
              <w:rPr>
                <w:rFonts w:hint="eastAsia" w:cs="宋体"/>
                <w:color w:val="000000"/>
                <w:kern w:val="0"/>
                <w:sz w:val="22"/>
                <w:szCs w:val="22"/>
                <w:lang w:val="en-US" w:eastAsia="zh-CN"/>
              </w:rPr>
            </w:pPr>
          </w:p>
        </w:tc>
      </w:tr>
      <w:tr w14:paraId="6B3D8F76">
        <w:tblPrEx>
          <w:tblCellMar>
            <w:top w:w="0" w:type="dxa"/>
            <w:left w:w="108" w:type="dxa"/>
            <w:bottom w:w="0" w:type="dxa"/>
            <w:right w:w="108" w:type="dxa"/>
          </w:tblCellMar>
        </w:tblPrEx>
        <w:trPr>
          <w:trHeight w:val="1121" w:hRule="exact"/>
          <w:jc w:val="center"/>
        </w:trPr>
        <w:tc>
          <w:tcPr>
            <w:tcW w:w="540" w:type="dxa"/>
            <w:vMerge w:val="continue"/>
            <w:tcBorders>
              <w:left w:val="single" w:color="auto" w:sz="8" w:space="0"/>
              <w:bottom w:val="single" w:color="auto" w:sz="4" w:space="0"/>
              <w:right w:val="single" w:color="auto" w:sz="4" w:space="0"/>
            </w:tcBorders>
            <w:vAlign w:val="center"/>
          </w:tcPr>
          <w:p w14:paraId="3FA95CC6">
            <w:pPr>
              <w:widowControl/>
              <w:jc w:val="center"/>
              <w:rPr>
                <w:rFonts w:hint="eastAsia" w:cs="宋体"/>
                <w:color w:val="000000"/>
                <w:kern w:val="0"/>
                <w:sz w:val="22"/>
                <w:szCs w:val="22"/>
                <w:lang w:val="en-US" w:eastAsia="zh-CN"/>
              </w:rPr>
            </w:pPr>
          </w:p>
        </w:tc>
        <w:tc>
          <w:tcPr>
            <w:tcW w:w="1133" w:type="dxa"/>
            <w:vMerge w:val="continue"/>
            <w:tcBorders>
              <w:left w:val="single" w:color="auto" w:sz="4" w:space="0"/>
              <w:bottom w:val="single" w:color="auto" w:sz="4" w:space="0"/>
              <w:right w:val="single" w:color="auto" w:sz="4" w:space="0"/>
            </w:tcBorders>
            <w:textDirection w:val="tbRlV"/>
            <w:vAlign w:val="center"/>
          </w:tcPr>
          <w:p w14:paraId="178EDF62">
            <w:pPr>
              <w:widowControl/>
              <w:ind w:left="0" w:leftChars="0" w:firstLine="0" w:firstLineChars="0"/>
              <w:jc w:val="both"/>
              <w:rPr>
                <w:rFonts w:hint="eastAsia" w:cs="宋体"/>
                <w:color w:val="000000"/>
                <w:kern w:val="0"/>
                <w:sz w:val="22"/>
                <w:szCs w:val="22"/>
                <w:lang w:val="en-US" w:eastAsia="zh-CN"/>
              </w:rPr>
            </w:pPr>
          </w:p>
        </w:tc>
        <w:tc>
          <w:tcPr>
            <w:tcW w:w="1992" w:type="dxa"/>
            <w:tcBorders>
              <w:top w:val="single" w:color="auto" w:sz="4" w:space="0"/>
              <w:left w:val="nil"/>
              <w:bottom w:val="single" w:color="auto" w:sz="4" w:space="0"/>
              <w:right w:val="single" w:color="auto" w:sz="4" w:space="0"/>
            </w:tcBorders>
            <w:vAlign w:val="center"/>
          </w:tcPr>
          <w:p w14:paraId="17976B15">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出线柜</w:t>
            </w:r>
          </w:p>
        </w:tc>
        <w:tc>
          <w:tcPr>
            <w:tcW w:w="1395" w:type="dxa"/>
            <w:tcBorders>
              <w:top w:val="single" w:color="auto" w:sz="4" w:space="0"/>
              <w:left w:val="nil"/>
              <w:bottom w:val="single" w:color="auto" w:sz="4" w:space="0"/>
              <w:right w:val="single" w:color="auto" w:sz="4" w:space="0"/>
            </w:tcBorders>
            <w:vAlign w:val="center"/>
          </w:tcPr>
          <w:p w14:paraId="6F18A372">
            <w:pPr>
              <w:widowControl/>
              <w:jc w:val="center"/>
              <w:rPr>
                <w:rFonts w:hint="eastAsia" w:cs="宋体"/>
                <w:color w:val="000000"/>
                <w:kern w:val="0"/>
                <w:sz w:val="22"/>
                <w:szCs w:val="22"/>
                <w:lang w:val="en-US" w:eastAsia="zh-CN"/>
              </w:rPr>
            </w:pPr>
            <w:r>
              <w:rPr>
                <w:rFonts w:hint="eastAsia" w:ascii="宋体" w:hAnsi="宋体" w:cs="宋体"/>
                <w:color w:val="000000"/>
                <w:kern w:val="0"/>
                <w:sz w:val="22"/>
                <w:szCs w:val="22"/>
              </w:rPr>
              <w:t>GCS</w:t>
            </w:r>
          </w:p>
        </w:tc>
        <w:tc>
          <w:tcPr>
            <w:tcW w:w="640" w:type="dxa"/>
            <w:tcBorders>
              <w:top w:val="single" w:color="auto" w:sz="4" w:space="0"/>
              <w:left w:val="nil"/>
              <w:bottom w:val="single" w:color="auto" w:sz="4" w:space="0"/>
              <w:right w:val="single" w:color="auto" w:sz="4" w:space="0"/>
            </w:tcBorders>
            <w:vAlign w:val="center"/>
          </w:tcPr>
          <w:p w14:paraId="7E016BAA">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1</w:t>
            </w:r>
          </w:p>
        </w:tc>
        <w:tc>
          <w:tcPr>
            <w:tcW w:w="1300" w:type="dxa"/>
            <w:tcBorders>
              <w:top w:val="single" w:color="auto" w:sz="4" w:space="0"/>
              <w:left w:val="nil"/>
              <w:bottom w:val="single" w:color="auto" w:sz="4" w:space="0"/>
              <w:right w:val="single" w:color="auto" w:sz="4" w:space="0"/>
            </w:tcBorders>
            <w:vAlign w:val="center"/>
          </w:tcPr>
          <w:p w14:paraId="32F0E350">
            <w:pPr>
              <w:widowControl/>
              <w:jc w:val="center"/>
              <w:rPr>
                <w:rFonts w:hint="eastAsia" w:ascii="宋体" w:hAnsi="宋体" w:cs="宋体"/>
                <w:color w:val="000000"/>
                <w:kern w:val="0"/>
                <w:sz w:val="22"/>
                <w:szCs w:val="22"/>
              </w:rPr>
            </w:pPr>
          </w:p>
          <w:p w14:paraId="0A7E7876">
            <w:pPr>
              <w:widowControl/>
              <w:jc w:val="center"/>
              <w:rPr>
                <w:rFonts w:hint="eastAsia" w:cs="宋体"/>
                <w:color w:val="000000"/>
                <w:kern w:val="0"/>
                <w:sz w:val="22"/>
                <w:szCs w:val="22"/>
                <w:lang w:val="en-US" w:eastAsia="zh-CN"/>
              </w:rPr>
            </w:pPr>
            <w:r>
              <w:rPr>
                <w:rFonts w:hint="eastAsia" w:ascii="宋体" w:hAnsi="宋体" w:cs="宋体"/>
                <w:color w:val="000000"/>
                <w:kern w:val="0"/>
                <w:sz w:val="22"/>
                <w:szCs w:val="22"/>
              </w:rPr>
              <w:t>20</w:t>
            </w:r>
            <w:r>
              <w:rPr>
                <w:rFonts w:hint="eastAsia" w:cs="宋体"/>
                <w:color w:val="000000"/>
                <w:kern w:val="0"/>
                <w:sz w:val="22"/>
                <w:szCs w:val="22"/>
                <w:lang w:val="en-US" w:eastAsia="zh-CN"/>
              </w:rPr>
              <w:t>2</w:t>
            </w:r>
            <w:r>
              <w:rPr>
                <w:rFonts w:hint="eastAsia" w:ascii="宋体" w:hAnsi="宋体" w:cs="宋体"/>
                <w:color w:val="000000"/>
                <w:kern w:val="0"/>
                <w:sz w:val="22"/>
                <w:szCs w:val="22"/>
              </w:rPr>
              <w:t>1.</w:t>
            </w:r>
            <w:r>
              <w:rPr>
                <w:rFonts w:hint="eastAsia" w:cs="宋体"/>
                <w:color w:val="000000"/>
                <w:kern w:val="0"/>
                <w:sz w:val="22"/>
                <w:szCs w:val="22"/>
                <w:lang w:val="en-US" w:eastAsia="zh-CN"/>
              </w:rPr>
              <w:t>8</w:t>
            </w:r>
          </w:p>
          <w:p w14:paraId="6A8B4591">
            <w:pPr>
              <w:pStyle w:val="2"/>
              <w:rPr>
                <w:rFonts w:hint="eastAsia"/>
              </w:rPr>
            </w:pPr>
          </w:p>
        </w:tc>
        <w:tc>
          <w:tcPr>
            <w:tcW w:w="1502" w:type="dxa"/>
            <w:tcBorders>
              <w:top w:val="single" w:color="auto" w:sz="4" w:space="0"/>
              <w:left w:val="nil"/>
              <w:bottom w:val="single" w:color="auto" w:sz="4" w:space="0"/>
              <w:right w:val="single" w:color="auto" w:sz="8" w:space="0"/>
            </w:tcBorders>
            <w:vAlign w:val="center"/>
          </w:tcPr>
          <w:p w14:paraId="640F1ABE">
            <w:pPr>
              <w:widowControl/>
              <w:jc w:val="center"/>
              <w:rPr>
                <w:rFonts w:hint="eastAsia" w:cs="宋体"/>
                <w:color w:val="000000"/>
                <w:kern w:val="0"/>
                <w:sz w:val="22"/>
                <w:szCs w:val="22"/>
                <w:lang w:val="en-US" w:eastAsia="zh-CN"/>
              </w:rPr>
            </w:pPr>
          </w:p>
        </w:tc>
      </w:tr>
      <w:tr w14:paraId="51D9B607">
        <w:tblPrEx>
          <w:tblCellMar>
            <w:top w:w="0" w:type="dxa"/>
            <w:left w:w="108" w:type="dxa"/>
            <w:bottom w:w="0" w:type="dxa"/>
            <w:right w:w="108" w:type="dxa"/>
          </w:tblCellMar>
        </w:tblPrEx>
        <w:trPr>
          <w:trHeight w:val="850" w:hRule="exact"/>
          <w:jc w:val="center"/>
        </w:trPr>
        <w:tc>
          <w:tcPr>
            <w:tcW w:w="540" w:type="dxa"/>
            <w:vMerge w:val="restart"/>
            <w:tcBorders>
              <w:top w:val="single" w:color="auto" w:sz="4" w:space="0"/>
              <w:left w:val="single" w:color="auto" w:sz="8" w:space="0"/>
              <w:right w:val="single" w:color="auto" w:sz="4" w:space="0"/>
            </w:tcBorders>
            <w:vAlign w:val="center"/>
          </w:tcPr>
          <w:p w14:paraId="373F56D0">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45</w:t>
            </w:r>
          </w:p>
        </w:tc>
        <w:tc>
          <w:tcPr>
            <w:tcW w:w="1133" w:type="dxa"/>
            <w:vMerge w:val="restart"/>
            <w:tcBorders>
              <w:top w:val="single" w:color="auto" w:sz="4" w:space="0"/>
              <w:left w:val="single" w:color="auto" w:sz="4" w:space="0"/>
              <w:right w:val="single" w:color="auto" w:sz="4" w:space="0"/>
            </w:tcBorders>
            <w:textDirection w:val="tbRlV"/>
            <w:vAlign w:val="center"/>
          </w:tcPr>
          <w:p w14:paraId="2C445A01">
            <w:pPr>
              <w:widowControl/>
              <w:ind w:left="0" w:leftChars="0" w:firstLine="660" w:firstLineChars="300"/>
              <w:jc w:val="both"/>
              <w:rPr>
                <w:rFonts w:hint="eastAsia" w:cs="宋体"/>
                <w:color w:val="000000"/>
                <w:kern w:val="0"/>
                <w:sz w:val="22"/>
                <w:szCs w:val="22"/>
                <w:lang w:val="en-US" w:eastAsia="zh-CN"/>
              </w:rPr>
            </w:pPr>
            <w:r>
              <w:rPr>
                <w:rFonts w:hint="eastAsia" w:cs="宋体"/>
                <w:color w:val="000000"/>
                <w:kern w:val="0"/>
                <w:sz w:val="22"/>
                <w:szCs w:val="22"/>
                <w:lang w:val="en-US" w:eastAsia="zh-CN"/>
              </w:rPr>
              <w:t>西区主供发电机</w:t>
            </w:r>
          </w:p>
        </w:tc>
        <w:tc>
          <w:tcPr>
            <w:tcW w:w="1992" w:type="dxa"/>
            <w:tcBorders>
              <w:top w:val="single" w:color="auto" w:sz="4" w:space="0"/>
              <w:left w:val="nil"/>
              <w:bottom w:val="single" w:color="auto" w:sz="4" w:space="0"/>
              <w:right w:val="single" w:color="auto" w:sz="4" w:space="0"/>
            </w:tcBorders>
            <w:vAlign w:val="center"/>
          </w:tcPr>
          <w:p w14:paraId="1397EF95">
            <w:pPr>
              <w:widowControl/>
              <w:jc w:val="center"/>
              <w:rPr>
                <w:rFonts w:hint="eastAsia" w:cs="宋体"/>
                <w:color w:val="000000"/>
                <w:kern w:val="0"/>
                <w:sz w:val="22"/>
                <w:szCs w:val="22"/>
                <w:lang w:val="en-US" w:eastAsia="zh-CN"/>
              </w:rPr>
            </w:pPr>
            <w:r>
              <w:rPr>
                <w:rFonts w:hint="eastAsia" w:cs="宋体"/>
                <w:color w:val="000000"/>
                <w:kern w:val="0"/>
                <w:sz w:val="22"/>
                <w:szCs w:val="22"/>
                <w:lang w:val="en-US" w:eastAsia="zh-CN"/>
              </w:rPr>
              <w:t>发电机</w:t>
            </w:r>
          </w:p>
        </w:tc>
        <w:tc>
          <w:tcPr>
            <w:tcW w:w="1395" w:type="dxa"/>
            <w:tcBorders>
              <w:top w:val="single" w:color="auto" w:sz="4" w:space="0"/>
              <w:left w:val="nil"/>
              <w:bottom w:val="single" w:color="auto" w:sz="4" w:space="0"/>
              <w:right w:val="single" w:color="auto" w:sz="4" w:space="0"/>
            </w:tcBorders>
            <w:vAlign w:val="center"/>
          </w:tcPr>
          <w:p w14:paraId="1C61176D">
            <w:pPr>
              <w:widowControl/>
              <w:jc w:val="center"/>
              <w:rPr>
                <w:rFonts w:hint="eastAsia" w:ascii="宋体" w:hAnsi="宋体" w:cs="宋体"/>
                <w:color w:val="000000"/>
                <w:kern w:val="0"/>
                <w:sz w:val="22"/>
                <w:szCs w:val="22"/>
              </w:rPr>
            </w:pPr>
            <w:r>
              <w:rPr>
                <w:rFonts w:hint="eastAsia" w:cs="宋体"/>
                <w:color w:val="000000"/>
                <w:kern w:val="0"/>
                <w:sz w:val="22"/>
                <w:szCs w:val="22"/>
                <w:lang w:val="en-US" w:eastAsia="zh-CN"/>
              </w:rPr>
              <w:t>1000KW</w:t>
            </w:r>
          </w:p>
        </w:tc>
        <w:tc>
          <w:tcPr>
            <w:tcW w:w="640" w:type="dxa"/>
            <w:tcBorders>
              <w:top w:val="single" w:color="auto" w:sz="4" w:space="0"/>
              <w:left w:val="nil"/>
              <w:bottom w:val="single" w:color="auto" w:sz="4" w:space="0"/>
              <w:right w:val="single" w:color="auto" w:sz="4" w:space="0"/>
            </w:tcBorders>
            <w:vAlign w:val="center"/>
          </w:tcPr>
          <w:p w14:paraId="3844BCD6">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1</w:t>
            </w:r>
          </w:p>
        </w:tc>
        <w:tc>
          <w:tcPr>
            <w:tcW w:w="1300" w:type="dxa"/>
            <w:tcBorders>
              <w:top w:val="single" w:color="auto" w:sz="4" w:space="0"/>
              <w:left w:val="nil"/>
              <w:bottom w:val="single" w:color="auto" w:sz="4" w:space="0"/>
              <w:right w:val="single" w:color="auto" w:sz="4" w:space="0"/>
            </w:tcBorders>
            <w:vAlign w:val="center"/>
          </w:tcPr>
          <w:p w14:paraId="0B9E98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w:t>
            </w:r>
            <w:r>
              <w:rPr>
                <w:rFonts w:hint="eastAsia" w:ascii="宋体" w:hAnsi="宋体" w:cs="宋体"/>
                <w:color w:val="000000"/>
                <w:kern w:val="0"/>
                <w:sz w:val="22"/>
                <w:szCs w:val="22"/>
              </w:rPr>
              <w:t>1.</w:t>
            </w:r>
            <w:r>
              <w:rPr>
                <w:rFonts w:hint="eastAsia" w:cs="宋体"/>
                <w:color w:val="000000"/>
                <w:kern w:val="0"/>
                <w:sz w:val="22"/>
                <w:szCs w:val="22"/>
                <w:lang w:val="en-US" w:eastAsia="zh-CN"/>
              </w:rPr>
              <w:t>8</w:t>
            </w:r>
          </w:p>
        </w:tc>
        <w:tc>
          <w:tcPr>
            <w:tcW w:w="1502" w:type="dxa"/>
            <w:tcBorders>
              <w:top w:val="single" w:color="auto" w:sz="4" w:space="0"/>
              <w:left w:val="nil"/>
              <w:bottom w:val="single" w:color="auto" w:sz="4" w:space="0"/>
              <w:right w:val="single" w:color="auto" w:sz="8" w:space="0"/>
            </w:tcBorders>
            <w:vAlign w:val="center"/>
          </w:tcPr>
          <w:p w14:paraId="77496DEC">
            <w:pPr>
              <w:widowControl/>
              <w:jc w:val="center"/>
              <w:rPr>
                <w:rFonts w:hint="eastAsia" w:cs="宋体"/>
                <w:color w:val="000000"/>
                <w:kern w:val="0"/>
                <w:sz w:val="22"/>
                <w:szCs w:val="22"/>
                <w:lang w:val="en-US" w:eastAsia="zh-CN"/>
              </w:rPr>
            </w:pPr>
          </w:p>
        </w:tc>
      </w:tr>
      <w:tr w14:paraId="0C7A87B2">
        <w:tblPrEx>
          <w:tblCellMar>
            <w:top w:w="0" w:type="dxa"/>
            <w:left w:w="108" w:type="dxa"/>
            <w:bottom w:w="0" w:type="dxa"/>
            <w:right w:w="108" w:type="dxa"/>
          </w:tblCellMar>
        </w:tblPrEx>
        <w:trPr>
          <w:trHeight w:val="850" w:hRule="exact"/>
          <w:jc w:val="center"/>
        </w:trPr>
        <w:tc>
          <w:tcPr>
            <w:tcW w:w="540" w:type="dxa"/>
            <w:vMerge w:val="continue"/>
            <w:tcBorders>
              <w:left w:val="single" w:color="auto" w:sz="8" w:space="0"/>
              <w:right w:val="single" w:color="auto" w:sz="4" w:space="0"/>
            </w:tcBorders>
            <w:vAlign w:val="center"/>
          </w:tcPr>
          <w:p w14:paraId="46BAF8A4">
            <w:pPr>
              <w:widowControl/>
              <w:jc w:val="center"/>
              <w:rPr>
                <w:rFonts w:hint="eastAsia" w:cs="宋体"/>
                <w:color w:val="000000"/>
                <w:kern w:val="0"/>
                <w:sz w:val="22"/>
                <w:szCs w:val="22"/>
                <w:lang w:val="en-US" w:eastAsia="zh-CN"/>
              </w:rPr>
            </w:pPr>
          </w:p>
        </w:tc>
        <w:tc>
          <w:tcPr>
            <w:tcW w:w="1133" w:type="dxa"/>
            <w:vMerge w:val="continue"/>
            <w:tcBorders>
              <w:left w:val="single" w:color="auto" w:sz="4" w:space="0"/>
              <w:right w:val="single" w:color="auto" w:sz="4" w:space="0"/>
            </w:tcBorders>
            <w:textDirection w:val="tbRlV"/>
            <w:vAlign w:val="center"/>
          </w:tcPr>
          <w:p w14:paraId="3834BBF8">
            <w:pPr>
              <w:widowControl/>
              <w:ind w:left="0" w:leftChars="0" w:firstLine="0" w:firstLineChars="0"/>
              <w:jc w:val="both"/>
              <w:rPr>
                <w:rFonts w:hint="eastAsia" w:cs="宋体"/>
                <w:color w:val="000000"/>
                <w:kern w:val="0"/>
                <w:sz w:val="22"/>
                <w:szCs w:val="22"/>
                <w:lang w:val="en-US" w:eastAsia="zh-CN"/>
              </w:rPr>
            </w:pPr>
          </w:p>
        </w:tc>
        <w:tc>
          <w:tcPr>
            <w:tcW w:w="1992" w:type="dxa"/>
            <w:tcBorders>
              <w:top w:val="single" w:color="auto" w:sz="4" w:space="0"/>
              <w:left w:val="nil"/>
              <w:bottom w:val="single" w:color="auto" w:sz="4" w:space="0"/>
              <w:right w:val="single" w:color="auto" w:sz="4" w:space="0"/>
            </w:tcBorders>
            <w:vAlign w:val="center"/>
          </w:tcPr>
          <w:p w14:paraId="4716E3CF">
            <w:pPr>
              <w:widowControl/>
              <w:jc w:val="center"/>
              <w:rPr>
                <w:rFonts w:hint="eastAsia" w:cs="宋体"/>
                <w:color w:val="000000"/>
                <w:kern w:val="0"/>
                <w:sz w:val="22"/>
                <w:szCs w:val="22"/>
                <w:lang w:val="en-US" w:eastAsia="zh-CN"/>
              </w:rPr>
            </w:pPr>
            <w:r>
              <w:rPr>
                <w:rFonts w:hint="eastAsia" w:cs="宋体"/>
                <w:color w:val="000000"/>
                <w:kern w:val="0"/>
                <w:sz w:val="22"/>
                <w:szCs w:val="22"/>
                <w:lang w:val="en-US" w:eastAsia="zh-CN"/>
              </w:rPr>
              <w:t>进线柜</w:t>
            </w:r>
          </w:p>
        </w:tc>
        <w:tc>
          <w:tcPr>
            <w:tcW w:w="1395" w:type="dxa"/>
            <w:tcBorders>
              <w:top w:val="single" w:color="auto" w:sz="4" w:space="0"/>
              <w:left w:val="nil"/>
              <w:bottom w:val="single" w:color="auto" w:sz="4" w:space="0"/>
              <w:right w:val="single" w:color="auto" w:sz="4" w:space="0"/>
            </w:tcBorders>
            <w:vAlign w:val="center"/>
          </w:tcPr>
          <w:p w14:paraId="4DFA43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single" w:color="auto" w:sz="4" w:space="0"/>
              <w:left w:val="nil"/>
              <w:bottom w:val="single" w:color="auto" w:sz="4" w:space="0"/>
              <w:right w:val="single" w:color="auto" w:sz="4" w:space="0"/>
            </w:tcBorders>
            <w:vAlign w:val="center"/>
          </w:tcPr>
          <w:p w14:paraId="14030A1C">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1</w:t>
            </w:r>
          </w:p>
        </w:tc>
        <w:tc>
          <w:tcPr>
            <w:tcW w:w="1300" w:type="dxa"/>
            <w:tcBorders>
              <w:top w:val="single" w:color="auto" w:sz="4" w:space="0"/>
              <w:left w:val="nil"/>
              <w:bottom w:val="single" w:color="auto" w:sz="4" w:space="0"/>
              <w:right w:val="single" w:color="auto" w:sz="4" w:space="0"/>
            </w:tcBorders>
            <w:vAlign w:val="center"/>
          </w:tcPr>
          <w:p w14:paraId="2EE4F4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w:t>
            </w:r>
            <w:r>
              <w:rPr>
                <w:rFonts w:hint="eastAsia" w:ascii="宋体" w:hAnsi="宋体" w:cs="宋体"/>
                <w:color w:val="000000"/>
                <w:kern w:val="0"/>
                <w:sz w:val="22"/>
                <w:szCs w:val="22"/>
              </w:rPr>
              <w:t>1.</w:t>
            </w:r>
            <w:r>
              <w:rPr>
                <w:rFonts w:hint="eastAsia" w:cs="宋体"/>
                <w:color w:val="000000"/>
                <w:kern w:val="0"/>
                <w:sz w:val="22"/>
                <w:szCs w:val="22"/>
                <w:lang w:val="en-US" w:eastAsia="zh-CN"/>
              </w:rPr>
              <w:t>8</w:t>
            </w:r>
          </w:p>
        </w:tc>
        <w:tc>
          <w:tcPr>
            <w:tcW w:w="1502" w:type="dxa"/>
            <w:tcBorders>
              <w:top w:val="single" w:color="auto" w:sz="4" w:space="0"/>
              <w:left w:val="nil"/>
              <w:bottom w:val="single" w:color="auto" w:sz="4" w:space="0"/>
              <w:right w:val="single" w:color="auto" w:sz="8" w:space="0"/>
            </w:tcBorders>
            <w:vAlign w:val="center"/>
          </w:tcPr>
          <w:p w14:paraId="0DC00BF5">
            <w:pPr>
              <w:widowControl/>
              <w:jc w:val="center"/>
              <w:rPr>
                <w:rFonts w:hint="eastAsia" w:cs="宋体"/>
                <w:color w:val="000000"/>
                <w:kern w:val="0"/>
                <w:sz w:val="22"/>
                <w:szCs w:val="22"/>
                <w:lang w:val="en-US" w:eastAsia="zh-CN"/>
              </w:rPr>
            </w:pPr>
          </w:p>
        </w:tc>
      </w:tr>
      <w:tr w14:paraId="0647491A">
        <w:tblPrEx>
          <w:tblCellMar>
            <w:top w:w="0" w:type="dxa"/>
            <w:left w:w="108" w:type="dxa"/>
            <w:bottom w:w="0" w:type="dxa"/>
            <w:right w:w="108" w:type="dxa"/>
          </w:tblCellMar>
        </w:tblPrEx>
        <w:trPr>
          <w:trHeight w:val="850" w:hRule="exact"/>
          <w:jc w:val="center"/>
        </w:trPr>
        <w:tc>
          <w:tcPr>
            <w:tcW w:w="540" w:type="dxa"/>
            <w:vMerge w:val="continue"/>
            <w:tcBorders>
              <w:left w:val="single" w:color="auto" w:sz="8" w:space="0"/>
              <w:bottom w:val="single" w:color="auto" w:sz="4" w:space="0"/>
              <w:right w:val="single" w:color="auto" w:sz="4" w:space="0"/>
            </w:tcBorders>
            <w:vAlign w:val="center"/>
          </w:tcPr>
          <w:p w14:paraId="4DBB18D9">
            <w:pPr>
              <w:widowControl/>
              <w:jc w:val="center"/>
              <w:rPr>
                <w:rFonts w:hint="eastAsia" w:cs="宋体"/>
                <w:color w:val="000000"/>
                <w:kern w:val="0"/>
                <w:sz w:val="22"/>
                <w:szCs w:val="22"/>
                <w:lang w:val="en-US" w:eastAsia="zh-CN"/>
              </w:rPr>
            </w:pPr>
          </w:p>
        </w:tc>
        <w:tc>
          <w:tcPr>
            <w:tcW w:w="1133" w:type="dxa"/>
            <w:vMerge w:val="continue"/>
            <w:tcBorders>
              <w:left w:val="single" w:color="auto" w:sz="4" w:space="0"/>
              <w:bottom w:val="single" w:color="auto" w:sz="4" w:space="0"/>
              <w:right w:val="single" w:color="auto" w:sz="4" w:space="0"/>
            </w:tcBorders>
            <w:textDirection w:val="tbRlV"/>
            <w:vAlign w:val="center"/>
          </w:tcPr>
          <w:p w14:paraId="7095E49B">
            <w:pPr>
              <w:widowControl/>
              <w:ind w:left="0" w:leftChars="0" w:firstLine="0" w:firstLineChars="0"/>
              <w:jc w:val="both"/>
              <w:rPr>
                <w:rFonts w:hint="eastAsia" w:cs="宋体"/>
                <w:color w:val="000000"/>
                <w:kern w:val="0"/>
                <w:sz w:val="22"/>
                <w:szCs w:val="22"/>
                <w:lang w:val="en-US" w:eastAsia="zh-CN"/>
              </w:rPr>
            </w:pPr>
          </w:p>
        </w:tc>
        <w:tc>
          <w:tcPr>
            <w:tcW w:w="1992" w:type="dxa"/>
            <w:tcBorders>
              <w:top w:val="single" w:color="auto" w:sz="4" w:space="0"/>
              <w:left w:val="nil"/>
              <w:bottom w:val="single" w:color="auto" w:sz="4" w:space="0"/>
              <w:right w:val="single" w:color="auto" w:sz="4" w:space="0"/>
            </w:tcBorders>
            <w:vAlign w:val="center"/>
          </w:tcPr>
          <w:p w14:paraId="1D5AB94F">
            <w:pPr>
              <w:widowControl/>
              <w:jc w:val="center"/>
              <w:rPr>
                <w:rFonts w:hint="eastAsia" w:cs="宋体"/>
                <w:color w:val="000000"/>
                <w:kern w:val="0"/>
                <w:sz w:val="22"/>
                <w:szCs w:val="22"/>
                <w:lang w:val="en-US" w:eastAsia="zh-CN"/>
              </w:rPr>
            </w:pPr>
            <w:r>
              <w:rPr>
                <w:rFonts w:hint="eastAsia" w:cs="宋体"/>
                <w:color w:val="000000"/>
                <w:kern w:val="0"/>
                <w:sz w:val="22"/>
                <w:szCs w:val="22"/>
                <w:lang w:val="en-US" w:eastAsia="zh-CN"/>
              </w:rPr>
              <w:t>出线柜</w:t>
            </w:r>
          </w:p>
        </w:tc>
        <w:tc>
          <w:tcPr>
            <w:tcW w:w="1395" w:type="dxa"/>
            <w:tcBorders>
              <w:top w:val="single" w:color="auto" w:sz="4" w:space="0"/>
              <w:left w:val="nil"/>
              <w:bottom w:val="single" w:color="auto" w:sz="4" w:space="0"/>
              <w:right w:val="single" w:color="auto" w:sz="4" w:space="0"/>
            </w:tcBorders>
            <w:vAlign w:val="center"/>
          </w:tcPr>
          <w:p w14:paraId="6F5268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single" w:color="auto" w:sz="4" w:space="0"/>
              <w:left w:val="nil"/>
              <w:bottom w:val="single" w:color="auto" w:sz="4" w:space="0"/>
              <w:right w:val="single" w:color="auto" w:sz="4" w:space="0"/>
            </w:tcBorders>
            <w:vAlign w:val="center"/>
          </w:tcPr>
          <w:p w14:paraId="6FF180D4">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2</w:t>
            </w:r>
          </w:p>
        </w:tc>
        <w:tc>
          <w:tcPr>
            <w:tcW w:w="1300" w:type="dxa"/>
            <w:tcBorders>
              <w:top w:val="single" w:color="auto" w:sz="4" w:space="0"/>
              <w:left w:val="nil"/>
              <w:bottom w:val="single" w:color="auto" w:sz="4" w:space="0"/>
              <w:right w:val="single" w:color="auto" w:sz="4" w:space="0"/>
            </w:tcBorders>
            <w:vAlign w:val="center"/>
          </w:tcPr>
          <w:p w14:paraId="73C771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w:t>
            </w:r>
            <w:r>
              <w:rPr>
                <w:rFonts w:hint="eastAsia" w:ascii="宋体" w:hAnsi="宋体" w:cs="宋体"/>
                <w:color w:val="000000"/>
                <w:kern w:val="0"/>
                <w:sz w:val="22"/>
                <w:szCs w:val="22"/>
              </w:rPr>
              <w:t>1.</w:t>
            </w:r>
            <w:r>
              <w:rPr>
                <w:rFonts w:hint="eastAsia" w:cs="宋体"/>
                <w:color w:val="000000"/>
                <w:kern w:val="0"/>
                <w:sz w:val="22"/>
                <w:szCs w:val="22"/>
                <w:lang w:val="en-US" w:eastAsia="zh-CN"/>
              </w:rPr>
              <w:t>8</w:t>
            </w:r>
          </w:p>
        </w:tc>
        <w:tc>
          <w:tcPr>
            <w:tcW w:w="1502" w:type="dxa"/>
            <w:tcBorders>
              <w:top w:val="single" w:color="auto" w:sz="4" w:space="0"/>
              <w:left w:val="nil"/>
              <w:bottom w:val="single" w:color="auto" w:sz="4" w:space="0"/>
              <w:right w:val="single" w:color="auto" w:sz="8" w:space="0"/>
            </w:tcBorders>
            <w:vAlign w:val="center"/>
          </w:tcPr>
          <w:p w14:paraId="0C7D6DCD">
            <w:pPr>
              <w:widowControl/>
              <w:jc w:val="center"/>
              <w:rPr>
                <w:rFonts w:hint="eastAsia" w:cs="宋体"/>
                <w:color w:val="000000"/>
                <w:kern w:val="0"/>
                <w:sz w:val="22"/>
                <w:szCs w:val="22"/>
                <w:lang w:val="en-US" w:eastAsia="zh-CN"/>
              </w:rPr>
            </w:pPr>
          </w:p>
        </w:tc>
      </w:tr>
      <w:tr w14:paraId="11E42494">
        <w:tblPrEx>
          <w:tblCellMar>
            <w:top w:w="0" w:type="dxa"/>
            <w:left w:w="108" w:type="dxa"/>
            <w:bottom w:w="0" w:type="dxa"/>
            <w:right w:w="108" w:type="dxa"/>
          </w:tblCellMar>
        </w:tblPrEx>
        <w:trPr>
          <w:trHeight w:val="1790" w:hRule="exact"/>
          <w:jc w:val="center"/>
        </w:trPr>
        <w:tc>
          <w:tcPr>
            <w:tcW w:w="540" w:type="dxa"/>
            <w:tcBorders>
              <w:top w:val="single" w:color="auto" w:sz="4" w:space="0"/>
              <w:left w:val="single" w:color="auto" w:sz="8" w:space="0"/>
              <w:bottom w:val="single" w:color="auto" w:sz="4" w:space="0"/>
              <w:right w:val="single" w:color="auto" w:sz="4" w:space="0"/>
            </w:tcBorders>
            <w:vAlign w:val="center"/>
          </w:tcPr>
          <w:p w14:paraId="53AB1154">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46</w:t>
            </w:r>
          </w:p>
        </w:tc>
        <w:tc>
          <w:tcPr>
            <w:tcW w:w="1133" w:type="dxa"/>
            <w:tcBorders>
              <w:top w:val="single" w:color="auto" w:sz="4" w:space="0"/>
              <w:left w:val="single" w:color="auto" w:sz="4" w:space="0"/>
              <w:bottom w:val="single" w:color="auto" w:sz="4" w:space="0"/>
              <w:right w:val="single" w:color="auto" w:sz="4" w:space="0"/>
            </w:tcBorders>
            <w:textDirection w:val="tbRlV"/>
            <w:vAlign w:val="center"/>
          </w:tcPr>
          <w:p w14:paraId="301C7016">
            <w:pPr>
              <w:widowControl/>
              <w:jc w:val="both"/>
              <w:rPr>
                <w:rFonts w:hint="default" w:cs="宋体"/>
                <w:color w:val="000000"/>
                <w:kern w:val="0"/>
                <w:sz w:val="22"/>
                <w:szCs w:val="22"/>
                <w:lang w:val="en-US" w:eastAsia="zh-CN"/>
              </w:rPr>
            </w:pPr>
            <w:r>
              <w:rPr>
                <w:rFonts w:hint="eastAsia" w:cs="宋体"/>
                <w:color w:val="000000"/>
                <w:kern w:val="0"/>
                <w:sz w:val="22"/>
                <w:szCs w:val="22"/>
                <w:lang w:val="en-US" w:eastAsia="zh-CN"/>
              </w:rPr>
              <w:t>东</w:t>
            </w:r>
            <w:r>
              <w:rPr>
                <w:rFonts w:hint="eastAsia" w:ascii="宋体" w:hAnsi="宋体" w:eastAsia="宋体" w:cs="宋体"/>
                <w:i w:val="0"/>
                <w:iCs w:val="0"/>
                <w:color w:val="000000"/>
                <w:kern w:val="0"/>
                <w:sz w:val="22"/>
                <w:szCs w:val="22"/>
                <w:u w:val="none"/>
                <w:lang w:val="en-US" w:eastAsia="zh-CN" w:bidi="ar"/>
              </w:rPr>
              <w:t>区配电</w:t>
            </w:r>
            <w:r>
              <w:rPr>
                <w:rFonts w:hint="eastAsia" w:cs="宋体"/>
                <w:color w:val="000000"/>
                <w:kern w:val="0"/>
                <w:sz w:val="22"/>
                <w:szCs w:val="22"/>
                <w:lang w:val="en-US" w:eastAsia="zh-CN"/>
              </w:rPr>
              <w:t>室直流屏</w:t>
            </w:r>
          </w:p>
        </w:tc>
        <w:tc>
          <w:tcPr>
            <w:tcW w:w="1992" w:type="dxa"/>
            <w:tcBorders>
              <w:top w:val="single" w:color="auto" w:sz="4" w:space="0"/>
              <w:left w:val="nil"/>
              <w:bottom w:val="single" w:color="auto" w:sz="4" w:space="0"/>
              <w:right w:val="single" w:color="auto" w:sz="4" w:space="0"/>
            </w:tcBorders>
            <w:vAlign w:val="center"/>
          </w:tcPr>
          <w:p w14:paraId="432F5213">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直流屏</w:t>
            </w:r>
          </w:p>
        </w:tc>
        <w:tc>
          <w:tcPr>
            <w:tcW w:w="1395" w:type="dxa"/>
            <w:tcBorders>
              <w:top w:val="single" w:color="auto" w:sz="4" w:space="0"/>
              <w:left w:val="nil"/>
              <w:bottom w:val="single" w:color="auto" w:sz="4" w:space="0"/>
              <w:right w:val="single" w:color="auto" w:sz="4" w:space="0"/>
            </w:tcBorders>
            <w:vAlign w:val="center"/>
          </w:tcPr>
          <w:p w14:paraId="683834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single" w:color="auto" w:sz="4" w:space="0"/>
              <w:left w:val="nil"/>
              <w:bottom w:val="single" w:color="auto" w:sz="4" w:space="0"/>
              <w:right w:val="single" w:color="auto" w:sz="4" w:space="0"/>
            </w:tcBorders>
            <w:vAlign w:val="center"/>
          </w:tcPr>
          <w:p w14:paraId="2DBF7125">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4</w:t>
            </w:r>
          </w:p>
        </w:tc>
        <w:tc>
          <w:tcPr>
            <w:tcW w:w="1300" w:type="dxa"/>
            <w:tcBorders>
              <w:top w:val="single" w:color="auto" w:sz="4" w:space="0"/>
              <w:left w:val="nil"/>
              <w:bottom w:val="single" w:color="auto" w:sz="4" w:space="0"/>
              <w:right w:val="single" w:color="auto" w:sz="4" w:space="0"/>
            </w:tcBorders>
            <w:vAlign w:val="center"/>
          </w:tcPr>
          <w:p w14:paraId="71AB46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17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single" w:color="auto" w:sz="4" w:space="0"/>
              <w:left w:val="nil"/>
              <w:bottom w:val="single" w:color="auto" w:sz="4" w:space="0"/>
              <w:right w:val="single" w:color="auto" w:sz="8" w:space="0"/>
            </w:tcBorders>
            <w:vAlign w:val="center"/>
          </w:tcPr>
          <w:p w14:paraId="352BB3C1">
            <w:pPr>
              <w:widowControl/>
              <w:jc w:val="center"/>
              <w:rPr>
                <w:rFonts w:hint="eastAsia" w:cs="宋体"/>
                <w:color w:val="000000"/>
                <w:kern w:val="0"/>
                <w:sz w:val="22"/>
                <w:szCs w:val="22"/>
                <w:lang w:val="en-US" w:eastAsia="zh-CN"/>
              </w:rPr>
            </w:pPr>
          </w:p>
        </w:tc>
      </w:tr>
      <w:tr w14:paraId="367DA8F8">
        <w:tblPrEx>
          <w:tblCellMar>
            <w:top w:w="0" w:type="dxa"/>
            <w:left w:w="108" w:type="dxa"/>
            <w:bottom w:w="0" w:type="dxa"/>
            <w:right w:w="108" w:type="dxa"/>
          </w:tblCellMar>
        </w:tblPrEx>
        <w:trPr>
          <w:trHeight w:val="1773" w:hRule="exact"/>
          <w:jc w:val="center"/>
        </w:trPr>
        <w:tc>
          <w:tcPr>
            <w:tcW w:w="540" w:type="dxa"/>
            <w:tcBorders>
              <w:top w:val="single" w:color="auto" w:sz="4" w:space="0"/>
              <w:left w:val="single" w:color="auto" w:sz="8" w:space="0"/>
              <w:bottom w:val="single" w:color="auto" w:sz="4" w:space="0"/>
              <w:right w:val="single" w:color="auto" w:sz="4" w:space="0"/>
            </w:tcBorders>
            <w:vAlign w:val="center"/>
          </w:tcPr>
          <w:p w14:paraId="56C522A7">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47</w:t>
            </w:r>
          </w:p>
        </w:tc>
        <w:tc>
          <w:tcPr>
            <w:tcW w:w="1133" w:type="dxa"/>
            <w:tcBorders>
              <w:top w:val="single" w:color="auto" w:sz="4" w:space="0"/>
              <w:left w:val="single" w:color="auto" w:sz="4" w:space="0"/>
              <w:bottom w:val="single" w:color="auto" w:sz="4" w:space="0"/>
              <w:right w:val="single" w:color="auto" w:sz="4" w:space="0"/>
            </w:tcBorders>
            <w:textDirection w:val="tbRlV"/>
            <w:vAlign w:val="center"/>
          </w:tcPr>
          <w:p w14:paraId="0EED29F8">
            <w:pPr>
              <w:widowControl/>
              <w:jc w:val="both"/>
              <w:rPr>
                <w:rFonts w:hint="eastAsia" w:cs="宋体"/>
                <w:color w:val="000000"/>
                <w:kern w:val="0"/>
                <w:sz w:val="22"/>
                <w:szCs w:val="22"/>
                <w:lang w:val="en-US" w:eastAsia="zh-CN"/>
              </w:rPr>
            </w:pPr>
            <w:r>
              <w:rPr>
                <w:rFonts w:hint="eastAsia" w:cs="宋体"/>
                <w:color w:val="000000"/>
                <w:kern w:val="0"/>
                <w:sz w:val="22"/>
                <w:szCs w:val="22"/>
                <w:lang w:val="en-US" w:eastAsia="zh-CN"/>
              </w:rPr>
              <w:t>西区配电室直流屏</w:t>
            </w:r>
          </w:p>
        </w:tc>
        <w:tc>
          <w:tcPr>
            <w:tcW w:w="1992" w:type="dxa"/>
            <w:tcBorders>
              <w:top w:val="single" w:color="auto" w:sz="4" w:space="0"/>
              <w:left w:val="nil"/>
              <w:bottom w:val="single" w:color="auto" w:sz="4" w:space="0"/>
              <w:right w:val="single" w:color="auto" w:sz="4" w:space="0"/>
            </w:tcBorders>
            <w:vAlign w:val="center"/>
          </w:tcPr>
          <w:p w14:paraId="4F377A22">
            <w:pPr>
              <w:widowControl/>
              <w:jc w:val="center"/>
              <w:rPr>
                <w:rFonts w:hint="eastAsia" w:cs="宋体"/>
                <w:color w:val="000000"/>
                <w:kern w:val="0"/>
                <w:sz w:val="22"/>
                <w:szCs w:val="22"/>
                <w:lang w:val="en-US" w:eastAsia="zh-CN"/>
              </w:rPr>
            </w:pPr>
            <w:r>
              <w:rPr>
                <w:rFonts w:hint="eastAsia" w:cs="宋体"/>
                <w:color w:val="000000"/>
                <w:kern w:val="0"/>
                <w:sz w:val="22"/>
                <w:szCs w:val="22"/>
                <w:lang w:val="en-US" w:eastAsia="zh-CN"/>
              </w:rPr>
              <w:t>直流屏</w:t>
            </w:r>
          </w:p>
        </w:tc>
        <w:tc>
          <w:tcPr>
            <w:tcW w:w="1395" w:type="dxa"/>
            <w:tcBorders>
              <w:top w:val="single" w:color="auto" w:sz="4" w:space="0"/>
              <w:left w:val="nil"/>
              <w:bottom w:val="single" w:color="auto" w:sz="4" w:space="0"/>
              <w:right w:val="single" w:color="auto" w:sz="4" w:space="0"/>
            </w:tcBorders>
            <w:vAlign w:val="center"/>
          </w:tcPr>
          <w:p w14:paraId="2A49B2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GCS</w:t>
            </w:r>
          </w:p>
        </w:tc>
        <w:tc>
          <w:tcPr>
            <w:tcW w:w="640" w:type="dxa"/>
            <w:tcBorders>
              <w:top w:val="single" w:color="auto" w:sz="4" w:space="0"/>
              <w:left w:val="nil"/>
              <w:bottom w:val="single" w:color="auto" w:sz="4" w:space="0"/>
              <w:right w:val="single" w:color="auto" w:sz="4" w:space="0"/>
            </w:tcBorders>
            <w:vAlign w:val="center"/>
          </w:tcPr>
          <w:p w14:paraId="0337D258">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4</w:t>
            </w:r>
          </w:p>
        </w:tc>
        <w:tc>
          <w:tcPr>
            <w:tcW w:w="1300" w:type="dxa"/>
            <w:tcBorders>
              <w:top w:val="single" w:color="auto" w:sz="4" w:space="0"/>
              <w:left w:val="nil"/>
              <w:bottom w:val="single" w:color="auto" w:sz="4" w:space="0"/>
              <w:right w:val="single" w:color="auto" w:sz="4" w:space="0"/>
            </w:tcBorders>
            <w:vAlign w:val="center"/>
          </w:tcPr>
          <w:p w14:paraId="2666A6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w:t>
            </w:r>
            <w:r>
              <w:rPr>
                <w:rFonts w:hint="eastAsia" w:ascii="宋体" w:hAnsi="宋体" w:cs="宋体"/>
                <w:color w:val="000000"/>
                <w:kern w:val="0"/>
                <w:sz w:val="22"/>
                <w:szCs w:val="22"/>
              </w:rPr>
              <w:t>1.</w:t>
            </w:r>
            <w:r>
              <w:rPr>
                <w:rFonts w:hint="eastAsia" w:cs="宋体"/>
                <w:color w:val="000000"/>
                <w:kern w:val="0"/>
                <w:sz w:val="22"/>
                <w:szCs w:val="22"/>
                <w:lang w:val="en-US" w:eastAsia="zh-CN"/>
              </w:rPr>
              <w:t>8</w:t>
            </w:r>
          </w:p>
        </w:tc>
        <w:tc>
          <w:tcPr>
            <w:tcW w:w="1502" w:type="dxa"/>
            <w:tcBorders>
              <w:top w:val="single" w:color="auto" w:sz="4" w:space="0"/>
              <w:left w:val="nil"/>
              <w:bottom w:val="single" w:color="auto" w:sz="4" w:space="0"/>
              <w:right w:val="single" w:color="auto" w:sz="8" w:space="0"/>
            </w:tcBorders>
            <w:vAlign w:val="center"/>
          </w:tcPr>
          <w:p w14:paraId="3A28C692">
            <w:pPr>
              <w:widowControl/>
              <w:jc w:val="center"/>
              <w:rPr>
                <w:rFonts w:hint="eastAsia" w:cs="宋体"/>
                <w:color w:val="000000"/>
                <w:kern w:val="0"/>
                <w:sz w:val="22"/>
                <w:szCs w:val="22"/>
                <w:lang w:val="en-US" w:eastAsia="zh-CN"/>
              </w:rPr>
            </w:pPr>
          </w:p>
        </w:tc>
      </w:tr>
      <w:tr w14:paraId="370E7B82">
        <w:tblPrEx>
          <w:tblCellMar>
            <w:top w:w="0" w:type="dxa"/>
            <w:left w:w="108" w:type="dxa"/>
            <w:bottom w:w="0" w:type="dxa"/>
            <w:right w:w="108" w:type="dxa"/>
          </w:tblCellMar>
        </w:tblPrEx>
        <w:trPr>
          <w:trHeight w:val="977" w:hRule="exact"/>
          <w:jc w:val="center"/>
        </w:trPr>
        <w:tc>
          <w:tcPr>
            <w:tcW w:w="540" w:type="dxa"/>
            <w:tcBorders>
              <w:top w:val="single" w:color="auto" w:sz="4" w:space="0"/>
              <w:left w:val="single" w:color="auto" w:sz="8" w:space="0"/>
              <w:bottom w:val="single" w:color="auto" w:sz="4" w:space="0"/>
              <w:right w:val="single" w:color="auto" w:sz="4" w:space="0"/>
            </w:tcBorders>
            <w:vAlign w:val="center"/>
          </w:tcPr>
          <w:p w14:paraId="5D67A5B0">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48</w:t>
            </w:r>
          </w:p>
        </w:tc>
        <w:tc>
          <w:tcPr>
            <w:tcW w:w="1133" w:type="dxa"/>
            <w:tcBorders>
              <w:top w:val="single" w:color="auto" w:sz="4" w:space="0"/>
              <w:left w:val="single" w:color="auto" w:sz="4" w:space="0"/>
              <w:bottom w:val="single" w:color="auto" w:sz="4" w:space="0"/>
              <w:right w:val="single" w:color="auto" w:sz="4" w:space="0"/>
            </w:tcBorders>
            <w:textDirection w:val="tbRlV"/>
            <w:vAlign w:val="center"/>
          </w:tcPr>
          <w:p w14:paraId="3B72F891">
            <w:pPr>
              <w:widowControl/>
              <w:jc w:val="both"/>
              <w:rPr>
                <w:rFonts w:hint="eastAsia" w:cs="宋体"/>
                <w:color w:val="000000"/>
                <w:kern w:val="0"/>
                <w:sz w:val="22"/>
                <w:szCs w:val="22"/>
                <w:lang w:val="en-US" w:eastAsia="zh-CN"/>
              </w:rPr>
            </w:pPr>
            <w:r>
              <w:rPr>
                <w:rFonts w:hint="eastAsia" w:cs="宋体"/>
                <w:color w:val="000000"/>
                <w:kern w:val="0"/>
                <w:sz w:val="22"/>
                <w:szCs w:val="22"/>
                <w:lang w:val="en-US" w:eastAsia="zh-CN"/>
              </w:rPr>
              <w:t>东区安全</w:t>
            </w:r>
          </w:p>
          <w:p w14:paraId="5648C2AC">
            <w:pPr>
              <w:widowControl/>
              <w:jc w:val="both"/>
              <w:rPr>
                <w:rFonts w:hint="default" w:cs="宋体"/>
                <w:color w:val="000000"/>
                <w:kern w:val="0"/>
                <w:sz w:val="22"/>
                <w:szCs w:val="22"/>
                <w:lang w:val="en-US" w:eastAsia="zh-CN"/>
              </w:rPr>
            </w:pPr>
            <w:r>
              <w:rPr>
                <w:rFonts w:hint="eastAsia" w:cs="宋体"/>
                <w:color w:val="000000"/>
                <w:kern w:val="0"/>
                <w:sz w:val="22"/>
                <w:szCs w:val="22"/>
                <w:lang w:val="en-US" w:eastAsia="zh-CN"/>
              </w:rPr>
              <w:t>工器具</w:t>
            </w:r>
          </w:p>
        </w:tc>
        <w:tc>
          <w:tcPr>
            <w:tcW w:w="1992" w:type="dxa"/>
            <w:tcBorders>
              <w:top w:val="single" w:color="auto" w:sz="4" w:space="0"/>
              <w:left w:val="nil"/>
              <w:bottom w:val="single" w:color="auto" w:sz="4" w:space="0"/>
              <w:right w:val="single" w:color="auto" w:sz="4" w:space="0"/>
            </w:tcBorders>
            <w:vAlign w:val="center"/>
          </w:tcPr>
          <w:p w14:paraId="598A707F">
            <w:pPr>
              <w:widowControl/>
              <w:jc w:val="center"/>
              <w:rPr>
                <w:rFonts w:hint="eastAsia" w:cs="宋体"/>
                <w:color w:val="000000"/>
                <w:kern w:val="0"/>
                <w:sz w:val="22"/>
                <w:szCs w:val="22"/>
                <w:lang w:val="en-US" w:eastAsia="zh-CN"/>
              </w:rPr>
            </w:pPr>
            <w:r>
              <w:rPr>
                <w:rFonts w:hint="eastAsia" w:cs="宋体"/>
                <w:color w:val="000000"/>
                <w:kern w:val="0"/>
                <w:sz w:val="22"/>
                <w:szCs w:val="22"/>
                <w:lang w:val="en-US" w:eastAsia="zh-CN"/>
              </w:rPr>
              <w:t>安全工器具</w:t>
            </w:r>
          </w:p>
        </w:tc>
        <w:tc>
          <w:tcPr>
            <w:tcW w:w="1395" w:type="dxa"/>
            <w:tcBorders>
              <w:top w:val="single" w:color="auto" w:sz="4" w:space="0"/>
              <w:left w:val="nil"/>
              <w:bottom w:val="single" w:color="auto" w:sz="4" w:space="0"/>
              <w:right w:val="single" w:color="auto" w:sz="4" w:space="0"/>
            </w:tcBorders>
            <w:vAlign w:val="center"/>
          </w:tcPr>
          <w:p w14:paraId="375F965C">
            <w:pPr>
              <w:widowControl/>
              <w:jc w:val="center"/>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套</w:t>
            </w:r>
          </w:p>
        </w:tc>
        <w:tc>
          <w:tcPr>
            <w:tcW w:w="640" w:type="dxa"/>
            <w:tcBorders>
              <w:top w:val="single" w:color="auto" w:sz="4" w:space="0"/>
              <w:left w:val="nil"/>
              <w:bottom w:val="single" w:color="auto" w:sz="4" w:space="0"/>
              <w:right w:val="single" w:color="auto" w:sz="4" w:space="0"/>
            </w:tcBorders>
            <w:vAlign w:val="center"/>
          </w:tcPr>
          <w:p w14:paraId="648B03CE">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2</w:t>
            </w:r>
          </w:p>
        </w:tc>
        <w:tc>
          <w:tcPr>
            <w:tcW w:w="1300" w:type="dxa"/>
            <w:tcBorders>
              <w:top w:val="single" w:color="auto" w:sz="4" w:space="0"/>
              <w:left w:val="nil"/>
              <w:bottom w:val="single" w:color="auto" w:sz="4" w:space="0"/>
              <w:right w:val="single" w:color="auto" w:sz="4" w:space="0"/>
            </w:tcBorders>
            <w:vAlign w:val="center"/>
          </w:tcPr>
          <w:p w14:paraId="19A89E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17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single" w:color="auto" w:sz="4" w:space="0"/>
              <w:left w:val="nil"/>
              <w:bottom w:val="single" w:color="auto" w:sz="4" w:space="0"/>
              <w:right w:val="single" w:color="auto" w:sz="8" w:space="0"/>
            </w:tcBorders>
            <w:vAlign w:val="center"/>
          </w:tcPr>
          <w:p w14:paraId="422456A0">
            <w:pPr>
              <w:widowControl/>
              <w:jc w:val="center"/>
              <w:rPr>
                <w:rFonts w:hint="eastAsia" w:cs="宋体"/>
                <w:color w:val="000000"/>
                <w:kern w:val="0"/>
                <w:sz w:val="22"/>
                <w:szCs w:val="22"/>
                <w:lang w:val="en-US" w:eastAsia="zh-CN"/>
              </w:rPr>
            </w:pPr>
          </w:p>
        </w:tc>
      </w:tr>
      <w:tr w14:paraId="1ECA5487">
        <w:tblPrEx>
          <w:tblCellMar>
            <w:top w:w="0" w:type="dxa"/>
            <w:left w:w="108" w:type="dxa"/>
            <w:bottom w:w="0" w:type="dxa"/>
            <w:right w:w="108" w:type="dxa"/>
          </w:tblCellMar>
        </w:tblPrEx>
        <w:trPr>
          <w:trHeight w:val="963" w:hRule="exact"/>
          <w:jc w:val="center"/>
        </w:trPr>
        <w:tc>
          <w:tcPr>
            <w:tcW w:w="540" w:type="dxa"/>
            <w:tcBorders>
              <w:top w:val="single" w:color="auto" w:sz="4" w:space="0"/>
              <w:left w:val="single" w:color="auto" w:sz="8" w:space="0"/>
              <w:bottom w:val="single" w:color="auto" w:sz="4" w:space="0"/>
              <w:right w:val="single" w:color="auto" w:sz="4" w:space="0"/>
            </w:tcBorders>
            <w:vAlign w:val="center"/>
          </w:tcPr>
          <w:p w14:paraId="72951F27">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49</w:t>
            </w:r>
          </w:p>
        </w:tc>
        <w:tc>
          <w:tcPr>
            <w:tcW w:w="1133" w:type="dxa"/>
            <w:tcBorders>
              <w:top w:val="single" w:color="auto" w:sz="4" w:space="0"/>
              <w:left w:val="single" w:color="auto" w:sz="4" w:space="0"/>
              <w:bottom w:val="single" w:color="auto" w:sz="4" w:space="0"/>
              <w:right w:val="single" w:color="auto" w:sz="4" w:space="0"/>
            </w:tcBorders>
            <w:textDirection w:val="tbRlV"/>
            <w:vAlign w:val="center"/>
          </w:tcPr>
          <w:p w14:paraId="35F35020">
            <w:pPr>
              <w:widowControl/>
              <w:jc w:val="both"/>
              <w:rPr>
                <w:rFonts w:hint="eastAsia" w:cs="宋体"/>
                <w:color w:val="000000"/>
                <w:kern w:val="0"/>
                <w:sz w:val="22"/>
                <w:szCs w:val="22"/>
                <w:lang w:val="en-US" w:eastAsia="zh-CN"/>
              </w:rPr>
            </w:pPr>
            <w:r>
              <w:rPr>
                <w:rFonts w:hint="eastAsia" w:cs="宋体"/>
                <w:color w:val="000000"/>
                <w:kern w:val="0"/>
                <w:sz w:val="22"/>
                <w:szCs w:val="22"/>
                <w:lang w:val="en-US" w:eastAsia="zh-CN"/>
              </w:rPr>
              <w:t>西区安全</w:t>
            </w:r>
          </w:p>
          <w:p w14:paraId="005EE1F9">
            <w:pPr>
              <w:widowControl/>
              <w:jc w:val="both"/>
              <w:rPr>
                <w:rFonts w:hint="eastAsia" w:cs="宋体"/>
                <w:color w:val="000000"/>
                <w:kern w:val="0"/>
                <w:sz w:val="22"/>
                <w:szCs w:val="22"/>
                <w:lang w:val="en-US" w:eastAsia="zh-CN"/>
              </w:rPr>
            </w:pPr>
            <w:r>
              <w:rPr>
                <w:rFonts w:hint="eastAsia" w:cs="宋体"/>
                <w:color w:val="000000"/>
                <w:kern w:val="0"/>
                <w:sz w:val="22"/>
                <w:szCs w:val="22"/>
                <w:lang w:val="en-US" w:eastAsia="zh-CN"/>
              </w:rPr>
              <w:t>工器具</w:t>
            </w:r>
          </w:p>
        </w:tc>
        <w:tc>
          <w:tcPr>
            <w:tcW w:w="1992" w:type="dxa"/>
            <w:tcBorders>
              <w:top w:val="single" w:color="auto" w:sz="4" w:space="0"/>
              <w:left w:val="nil"/>
              <w:bottom w:val="single" w:color="auto" w:sz="4" w:space="0"/>
              <w:right w:val="single" w:color="auto" w:sz="4" w:space="0"/>
            </w:tcBorders>
            <w:vAlign w:val="center"/>
          </w:tcPr>
          <w:p w14:paraId="012EDC77">
            <w:pPr>
              <w:widowControl/>
              <w:jc w:val="center"/>
              <w:rPr>
                <w:rFonts w:hint="eastAsia" w:cs="宋体"/>
                <w:color w:val="000000"/>
                <w:kern w:val="0"/>
                <w:sz w:val="22"/>
                <w:szCs w:val="22"/>
                <w:lang w:val="en-US" w:eastAsia="zh-CN"/>
              </w:rPr>
            </w:pPr>
            <w:r>
              <w:rPr>
                <w:rFonts w:hint="eastAsia" w:cs="宋体"/>
                <w:color w:val="000000"/>
                <w:kern w:val="0"/>
                <w:sz w:val="22"/>
                <w:szCs w:val="22"/>
                <w:lang w:val="en-US" w:eastAsia="zh-CN"/>
              </w:rPr>
              <w:t>安全工器具</w:t>
            </w:r>
          </w:p>
        </w:tc>
        <w:tc>
          <w:tcPr>
            <w:tcW w:w="1395" w:type="dxa"/>
            <w:tcBorders>
              <w:top w:val="single" w:color="auto" w:sz="4" w:space="0"/>
              <w:left w:val="nil"/>
              <w:bottom w:val="single" w:color="auto" w:sz="4" w:space="0"/>
              <w:right w:val="single" w:color="auto" w:sz="4" w:space="0"/>
            </w:tcBorders>
            <w:vAlign w:val="center"/>
          </w:tcPr>
          <w:p w14:paraId="2279BFF2">
            <w:pPr>
              <w:widowControl/>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套</w:t>
            </w:r>
          </w:p>
        </w:tc>
        <w:tc>
          <w:tcPr>
            <w:tcW w:w="640" w:type="dxa"/>
            <w:tcBorders>
              <w:top w:val="single" w:color="auto" w:sz="4" w:space="0"/>
              <w:left w:val="nil"/>
              <w:bottom w:val="single" w:color="auto" w:sz="4" w:space="0"/>
              <w:right w:val="single" w:color="auto" w:sz="4" w:space="0"/>
            </w:tcBorders>
            <w:vAlign w:val="center"/>
          </w:tcPr>
          <w:p w14:paraId="1305E17B">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2</w:t>
            </w:r>
          </w:p>
        </w:tc>
        <w:tc>
          <w:tcPr>
            <w:tcW w:w="1300" w:type="dxa"/>
            <w:tcBorders>
              <w:top w:val="single" w:color="auto" w:sz="4" w:space="0"/>
              <w:left w:val="nil"/>
              <w:bottom w:val="single" w:color="auto" w:sz="4" w:space="0"/>
              <w:right w:val="single" w:color="auto" w:sz="4" w:space="0"/>
            </w:tcBorders>
            <w:vAlign w:val="center"/>
          </w:tcPr>
          <w:p w14:paraId="29E994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2</w:t>
            </w:r>
            <w:r>
              <w:rPr>
                <w:rFonts w:hint="eastAsia" w:ascii="宋体" w:hAnsi="宋体" w:cs="宋体"/>
                <w:color w:val="000000"/>
                <w:kern w:val="0"/>
                <w:sz w:val="22"/>
                <w:szCs w:val="22"/>
              </w:rPr>
              <w:t>1.</w:t>
            </w:r>
            <w:r>
              <w:rPr>
                <w:rFonts w:hint="eastAsia" w:cs="宋体"/>
                <w:color w:val="000000"/>
                <w:kern w:val="0"/>
                <w:sz w:val="22"/>
                <w:szCs w:val="22"/>
                <w:lang w:val="en-US" w:eastAsia="zh-CN"/>
              </w:rPr>
              <w:t>8</w:t>
            </w:r>
          </w:p>
        </w:tc>
        <w:tc>
          <w:tcPr>
            <w:tcW w:w="1502" w:type="dxa"/>
            <w:tcBorders>
              <w:top w:val="single" w:color="auto" w:sz="4" w:space="0"/>
              <w:left w:val="nil"/>
              <w:bottom w:val="single" w:color="auto" w:sz="4" w:space="0"/>
              <w:right w:val="single" w:color="auto" w:sz="8" w:space="0"/>
            </w:tcBorders>
            <w:vAlign w:val="center"/>
          </w:tcPr>
          <w:p w14:paraId="11DE5576">
            <w:pPr>
              <w:widowControl/>
              <w:jc w:val="center"/>
              <w:rPr>
                <w:rFonts w:hint="eastAsia" w:cs="宋体"/>
                <w:color w:val="000000"/>
                <w:kern w:val="0"/>
                <w:sz w:val="22"/>
                <w:szCs w:val="22"/>
                <w:lang w:val="en-US" w:eastAsia="zh-CN"/>
              </w:rPr>
            </w:pPr>
          </w:p>
        </w:tc>
      </w:tr>
      <w:tr w14:paraId="706DE1BA">
        <w:tblPrEx>
          <w:tblCellMar>
            <w:top w:w="0" w:type="dxa"/>
            <w:left w:w="108" w:type="dxa"/>
            <w:bottom w:w="0" w:type="dxa"/>
            <w:right w:w="108" w:type="dxa"/>
          </w:tblCellMar>
        </w:tblPrEx>
        <w:trPr>
          <w:trHeight w:val="681" w:hRule="exact"/>
          <w:jc w:val="center"/>
        </w:trPr>
        <w:tc>
          <w:tcPr>
            <w:tcW w:w="540" w:type="dxa"/>
            <w:tcBorders>
              <w:top w:val="single" w:color="auto" w:sz="4" w:space="0"/>
              <w:left w:val="single" w:color="auto" w:sz="8" w:space="0"/>
              <w:bottom w:val="single" w:color="auto" w:sz="4" w:space="0"/>
              <w:right w:val="single" w:color="auto" w:sz="4" w:space="0"/>
            </w:tcBorders>
            <w:vAlign w:val="center"/>
          </w:tcPr>
          <w:p w14:paraId="50C606CC">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50</w:t>
            </w:r>
          </w:p>
        </w:tc>
        <w:tc>
          <w:tcPr>
            <w:tcW w:w="1133" w:type="dxa"/>
            <w:tcBorders>
              <w:top w:val="single" w:color="auto" w:sz="4" w:space="0"/>
              <w:left w:val="single" w:color="auto" w:sz="4" w:space="0"/>
              <w:bottom w:val="single" w:color="000000" w:sz="4" w:space="0"/>
              <w:right w:val="single" w:color="auto" w:sz="4" w:space="0"/>
            </w:tcBorders>
            <w:textDirection w:val="tbRlV"/>
            <w:vAlign w:val="center"/>
          </w:tcPr>
          <w:p w14:paraId="3AB3B06E">
            <w:pPr>
              <w:widowControl/>
              <w:jc w:val="both"/>
              <w:rPr>
                <w:rFonts w:hint="eastAsia" w:cs="宋体"/>
                <w:color w:val="000000"/>
                <w:kern w:val="0"/>
                <w:sz w:val="22"/>
                <w:szCs w:val="22"/>
                <w:lang w:val="en-US" w:eastAsia="zh-CN"/>
              </w:rPr>
            </w:pPr>
            <w:r>
              <w:rPr>
                <w:rFonts w:hint="eastAsia" w:cs="宋体"/>
                <w:color w:val="000000"/>
                <w:kern w:val="0"/>
                <w:sz w:val="22"/>
                <w:szCs w:val="22"/>
                <w:lang w:val="en-US" w:eastAsia="zh-CN"/>
              </w:rPr>
              <w:t>东区发</w:t>
            </w:r>
          </w:p>
          <w:p w14:paraId="48CA9BB6">
            <w:pPr>
              <w:widowControl/>
              <w:jc w:val="both"/>
              <w:rPr>
                <w:rFonts w:hint="default" w:cs="宋体"/>
                <w:color w:val="000000"/>
                <w:kern w:val="0"/>
                <w:sz w:val="22"/>
                <w:szCs w:val="22"/>
                <w:lang w:val="en-US" w:eastAsia="zh-CN"/>
              </w:rPr>
            </w:pPr>
            <w:r>
              <w:rPr>
                <w:rFonts w:hint="eastAsia" w:cs="宋体"/>
                <w:color w:val="000000"/>
                <w:kern w:val="0"/>
                <w:sz w:val="22"/>
                <w:szCs w:val="22"/>
                <w:lang w:val="en-US" w:eastAsia="zh-CN"/>
              </w:rPr>
              <w:t>电机室</w:t>
            </w:r>
          </w:p>
        </w:tc>
        <w:tc>
          <w:tcPr>
            <w:tcW w:w="1992" w:type="dxa"/>
            <w:tcBorders>
              <w:top w:val="single" w:color="auto" w:sz="4" w:space="0"/>
              <w:left w:val="nil"/>
              <w:bottom w:val="single" w:color="auto" w:sz="4" w:space="0"/>
              <w:right w:val="single" w:color="auto" w:sz="4" w:space="0"/>
            </w:tcBorders>
            <w:vAlign w:val="center"/>
          </w:tcPr>
          <w:p w14:paraId="5BF4A997">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发电机</w:t>
            </w:r>
          </w:p>
        </w:tc>
        <w:tc>
          <w:tcPr>
            <w:tcW w:w="1395" w:type="dxa"/>
            <w:tcBorders>
              <w:top w:val="single" w:color="auto" w:sz="4" w:space="0"/>
              <w:left w:val="nil"/>
              <w:bottom w:val="single" w:color="auto" w:sz="4" w:space="0"/>
              <w:right w:val="single" w:color="auto" w:sz="4" w:space="0"/>
            </w:tcBorders>
            <w:vAlign w:val="center"/>
          </w:tcPr>
          <w:p w14:paraId="450CE0DE">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台</w:t>
            </w:r>
          </w:p>
        </w:tc>
        <w:tc>
          <w:tcPr>
            <w:tcW w:w="640" w:type="dxa"/>
            <w:tcBorders>
              <w:top w:val="single" w:color="auto" w:sz="4" w:space="0"/>
              <w:left w:val="nil"/>
              <w:bottom w:val="single" w:color="auto" w:sz="4" w:space="0"/>
              <w:right w:val="single" w:color="auto" w:sz="4" w:space="0"/>
            </w:tcBorders>
            <w:vAlign w:val="center"/>
          </w:tcPr>
          <w:p w14:paraId="7058F066">
            <w:pPr>
              <w:widowControl/>
              <w:jc w:val="center"/>
              <w:rPr>
                <w:rFonts w:hint="default" w:cs="宋体"/>
                <w:color w:val="000000"/>
                <w:kern w:val="0"/>
                <w:sz w:val="22"/>
                <w:szCs w:val="22"/>
                <w:lang w:val="en-US" w:eastAsia="zh-CN"/>
              </w:rPr>
            </w:pPr>
            <w:r>
              <w:rPr>
                <w:rFonts w:hint="eastAsia" w:cs="宋体"/>
                <w:color w:val="000000"/>
                <w:kern w:val="0"/>
                <w:sz w:val="22"/>
                <w:szCs w:val="22"/>
                <w:lang w:val="en-US" w:eastAsia="zh-CN"/>
              </w:rPr>
              <w:t>4</w:t>
            </w:r>
          </w:p>
        </w:tc>
        <w:tc>
          <w:tcPr>
            <w:tcW w:w="1300" w:type="dxa"/>
            <w:tcBorders>
              <w:top w:val="single" w:color="auto" w:sz="4" w:space="0"/>
              <w:left w:val="nil"/>
              <w:bottom w:val="single" w:color="auto" w:sz="4" w:space="0"/>
              <w:right w:val="single" w:color="auto" w:sz="4" w:space="0"/>
            </w:tcBorders>
            <w:vAlign w:val="center"/>
          </w:tcPr>
          <w:p w14:paraId="027586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r>
              <w:rPr>
                <w:rFonts w:hint="eastAsia" w:cs="宋体"/>
                <w:color w:val="000000"/>
                <w:kern w:val="0"/>
                <w:sz w:val="22"/>
                <w:szCs w:val="22"/>
                <w:lang w:val="en-US" w:eastAsia="zh-CN"/>
              </w:rPr>
              <w:t>17</w:t>
            </w:r>
            <w:r>
              <w:rPr>
                <w:rFonts w:hint="eastAsia" w:ascii="宋体" w:hAnsi="宋体" w:cs="宋体"/>
                <w:color w:val="000000"/>
                <w:kern w:val="0"/>
                <w:sz w:val="22"/>
                <w:szCs w:val="22"/>
              </w:rPr>
              <w:t>.</w:t>
            </w:r>
            <w:r>
              <w:rPr>
                <w:rFonts w:hint="eastAsia" w:cs="宋体"/>
                <w:color w:val="000000"/>
                <w:kern w:val="0"/>
                <w:sz w:val="22"/>
                <w:szCs w:val="22"/>
                <w:lang w:val="en-US" w:eastAsia="zh-CN"/>
              </w:rPr>
              <w:t>5</w:t>
            </w:r>
          </w:p>
        </w:tc>
        <w:tc>
          <w:tcPr>
            <w:tcW w:w="1502" w:type="dxa"/>
            <w:tcBorders>
              <w:top w:val="single" w:color="auto" w:sz="4" w:space="0"/>
              <w:left w:val="nil"/>
              <w:bottom w:val="single" w:color="auto" w:sz="4" w:space="0"/>
              <w:right w:val="single" w:color="auto" w:sz="8" w:space="0"/>
            </w:tcBorders>
            <w:vAlign w:val="center"/>
          </w:tcPr>
          <w:p w14:paraId="7125CCD2">
            <w:pPr>
              <w:widowControl/>
              <w:jc w:val="center"/>
              <w:rPr>
                <w:rFonts w:hint="eastAsia" w:cs="宋体"/>
                <w:color w:val="000000"/>
                <w:kern w:val="0"/>
                <w:sz w:val="22"/>
                <w:szCs w:val="22"/>
                <w:lang w:val="en-US" w:eastAsia="zh-CN"/>
              </w:rPr>
            </w:pPr>
          </w:p>
        </w:tc>
      </w:tr>
    </w:tbl>
    <w:p w14:paraId="026049C9">
      <w:pPr>
        <w:pStyle w:val="17"/>
        <w:numPr>
          <w:ilvl w:val="0"/>
          <w:numId w:val="0"/>
        </w:numPr>
        <w:spacing w:line="460" w:lineRule="exact"/>
        <w:jc w:val="center"/>
        <w:rPr>
          <w:rFonts w:ascii="宋体" w:hAnsi="宋体"/>
          <w:b/>
          <w:sz w:val="36"/>
          <w:szCs w:val="36"/>
          <w:highlight w:val="none"/>
        </w:rPr>
      </w:pPr>
    </w:p>
    <w:p w14:paraId="3206A38E">
      <w:pPr>
        <w:pStyle w:val="17"/>
        <w:numPr>
          <w:ilvl w:val="0"/>
          <w:numId w:val="0"/>
        </w:numPr>
        <w:spacing w:line="460" w:lineRule="exact"/>
        <w:jc w:val="center"/>
        <w:rPr>
          <w:rFonts w:ascii="宋体" w:hAnsi="宋体"/>
          <w:b/>
          <w:sz w:val="36"/>
          <w:szCs w:val="36"/>
          <w:highlight w:val="none"/>
        </w:rPr>
      </w:pPr>
    </w:p>
    <w:p w14:paraId="01E46A31">
      <w:pPr>
        <w:pStyle w:val="17"/>
        <w:numPr>
          <w:ilvl w:val="0"/>
          <w:numId w:val="0"/>
        </w:numPr>
        <w:spacing w:line="460" w:lineRule="exact"/>
        <w:jc w:val="center"/>
        <w:rPr>
          <w:rFonts w:ascii="宋体" w:hAnsi="宋体"/>
          <w:b/>
          <w:sz w:val="36"/>
          <w:szCs w:val="36"/>
          <w:highlight w:val="none"/>
        </w:rPr>
      </w:pPr>
    </w:p>
    <w:p w14:paraId="6BC0B8EF">
      <w:pPr>
        <w:pStyle w:val="17"/>
        <w:numPr>
          <w:ilvl w:val="0"/>
          <w:numId w:val="0"/>
        </w:numPr>
        <w:spacing w:line="460" w:lineRule="exact"/>
        <w:jc w:val="center"/>
        <w:rPr>
          <w:rFonts w:ascii="宋体" w:hAnsi="宋体"/>
          <w:b/>
          <w:sz w:val="36"/>
          <w:szCs w:val="36"/>
          <w:highlight w:val="none"/>
        </w:rPr>
      </w:pPr>
    </w:p>
    <w:p w14:paraId="1F394A78">
      <w:pPr>
        <w:pStyle w:val="17"/>
        <w:numPr>
          <w:ilvl w:val="0"/>
          <w:numId w:val="0"/>
        </w:numPr>
        <w:spacing w:line="460" w:lineRule="exact"/>
        <w:jc w:val="center"/>
        <w:rPr>
          <w:rFonts w:ascii="宋体" w:hAnsi="宋体"/>
          <w:b/>
          <w:sz w:val="36"/>
          <w:szCs w:val="36"/>
          <w:highlight w:val="none"/>
        </w:rPr>
      </w:pPr>
    </w:p>
    <w:p w14:paraId="3D05F7D2">
      <w:pPr>
        <w:pStyle w:val="17"/>
        <w:numPr>
          <w:ilvl w:val="0"/>
          <w:numId w:val="0"/>
        </w:numPr>
        <w:spacing w:line="460" w:lineRule="exact"/>
        <w:jc w:val="center"/>
        <w:rPr>
          <w:rFonts w:ascii="宋体" w:hAnsi="宋体"/>
          <w:b/>
          <w:sz w:val="36"/>
          <w:szCs w:val="36"/>
          <w:highlight w:val="none"/>
        </w:rPr>
      </w:pPr>
    </w:p>
    <w:p w14:paraId="0571C449">
      <w:pPr>
        <w:pStyle w:val="17"/>
        <w:numPr>
          <w:ilvl w:val="0"/>
          <w:numId w:val="0"/>
        </w:numPr>
        <w:spacing w:line="460" w:lineRule="exact"/>
        <w:jc w:val="center"/>
        <w:rPr>
          <w:rFonts w:ascii="宋体" w:hAnsi="宋体"/>
          <w:b/>
          <w:sz w:val="36"/>
          <w:szCs w:val="36"/>
          <w:highlight w:val="none"/>
        </w:rPr>
      </w:pPr>
    </w:p>
    <w:p w14:paraId="43D29B77">
      <w:pPr>
        <w:pStyle w:val="17"/>
        <w:numPr>
          <w:ilvl w:val="0"/>
          <w:numId w:val="0"/>
        </w:numPr>
        <w:spacing w:line="460" w:lineRule="exact"/>
        <w:jc w:val="center"/>
        <w:rPr>
          <w:rFonts w:ascii="宋体" w:hAnsi="宋体"/>
          <w:b/>
          <w:sz w:val="36"/>
          <w:szCs w:val="36"/>
          <w:highlight w:val="none"/>
        </w:rPr>
      </w:pPr>
    </w:p>
    <w:p w14:paraId="64BFAE16">
      <w:pPr>
        <w:pStyle w:val="17"/>
        <w:numPr>
          <w:ilvl w:val="0"/>
          <w:numId w:val="0"/>
        </w:numPr>
        <w:spacing w:line="460" w:lineRule="exact"/>
        <w:jc w:val="center"/>
        <w:rPr>
          <w:rFonts w:ascii="宋体" w:hAnsi="宋体"/>
          <w:b/>
          <w:sz w:val="36"/>
          <w:szCs w:val="36"/>
          <w:highlight w:val="none"/>
        </w:rPr>
      </w:pPr>
    </w:p>
    <w:p w14:paraId="2E2ACB45">
      <w:pPr>
        <w:pStyle w:val="17"/>
        <w:numPr>
          <w:ilvl w:val="0"/>
          <w:numId w:val="0"/>
        </w:numPr>
        <w:spacing w:line="460" w:lineRule="exact"/>
        <w:jc w:val="center"/>
        <w:rPr>
          <w:rFonts w:ascii="宋体" w:hAnsi="宋体"/>
          <w:b/>
          <w:sz w:val="36"/>
          <w:szCs w:val="36"/>
          <w:highlight w:val="none"/>
        </w:rPr>
      </w:pPr>
    </w:p>
    <w:p w14:paraId="1D12D77E">
      <w:pPr>
        <w:pStyle w:val="17"/>
        <w:numPr>
          <w:ilvl w:val="0"/>
          <w:numId w:val="0"/>
        </w:numPr>
        <w:spacing w:line="460" w:lineRule="exact"/>
        <w:jc w:val="center"/>
        <w:rPr>
          <w:rFonts w:ascii="宋体" w:hAnsi="宋体"/>
          <w:b/>
          <w:sz w:val="36"/>
          <w:szCs w:val="36"/>
          <w:highlight w:val="none"/>
        </w:rPr>
      </w:pPr>
    </w:p>
    <w:p w14:paraId="4D734C00">
      <w:pPr>
        <w:pStyle w:val="17"/>
        <w:numPr>
          <w:ilvl w:val="0"/>
          <w:numId w:val="0"/>
        </w:numPr>
        <w:spacing w:line="460" w:lineRule="exact"/>
        <w:jc w:val="center"/>
        <w:rPr>
          <w:rFonts w:ascii="宋体" w:hAnsi="宋体"/>
          <w:b/>
          <w:sz w:val="36"/>
          <w:szCs w:val="36"/>
          <w:highlight w:val="none"/>
        </w:rPr>
      </w:pPr>
    </w:p>
    <w:p w14:paraId="18563114">
      <w:pPr>
        <w:pStyle w:val="17"/>
        <w:numPr>
          <w:ilvl w:val="0"/>
          <w:numId w:val="0"/>
        </w:numPr>
        <w:spacing w:line="460" w:lineRule="exact"/>
        <w:jc w:val="center"/>
        <w:rPr>
          <w:rFonts w:ascii="宋体" w:hAnsi="宋体"/>
          <w:b/>
          <w:sz w:val="36"/>
          <w:szCs w:val="36"/>
          <w:highlight w:val="none"/>
        </w:rPr>
      </w:pPr>
    </w:p>
    <w:p w14:paraId="4DD3BAEE">
      <w:pPr>
        <w:pStyle w:val="17"/>
        <w:numPr>
          <w:ilvl w:val="0"/>
          <w:numId w:val="0"/>
        </w:numPr>
        <w:spacing w:line="460" w:lineRule="exact"/>
        <w:jc w:val="center"/>
        <w:rPr>
          <w:rFonts w:ascii="宋体" w:hAnsi="宋体"/>
          <w:b/>
          <w:sz w:val="36"/>
          <w:szCs w:val="36"/>
          <w:highlight w:val="none"/>
        </w:rPr>
      </w:pPr>
    </w:p>
    <w:p w14:paraId="5639AEC3">
      <w:pPr>
        <w:pStyle w:val="17"/>
        <w:numPr>
          <w:ilvl w:val="0"/>
          <w:numId w:val="0"/>
        </w:numPr>
        <w:spacing w:line="460" w:lineRule="exact"/>
        <w:jc w:val="center"/>
        <w:rPr>
          <w:rFonts w:ascii="宋体" w:hAnsi="宋体"/>
          <w:b/>
          <w:sz w:val="36"/>
          <w:szCs w:val="36"/>
          <w:highlight w:val="none"/>
        </w:rPr>
      </w:pPr>
    </w:p>
    <w:p w14:paraId="7F5E2C0C">
      <w:pPr>
        <w:pStyle w:val="17"/>
        <w:numPr>
          <w:ilvl w:val="0"/>
          <w:numId w:val="0"/>
        </w:numPr>
        <w:spacing w:line="460" w:lineRule="exact"/>
        <w:jc w:val="center"/>
        <w:rPr>
          <w:rFonts w:ascii="宋体" w:hAnsi="宋体"/>
          <w:b/>
          <w:sz w:val="36"/>
          <w:szCs w:val="36"/>
          <w:highlight w:val="none"/>
        </w:rPr>
      </w:pPr>
    </w:p>
    <w:p w14:paraId="41BE1B1E">
      <w:pPr>
        <w:pStyle w:val="17"/>
        <w:numPr>
          <w:ilvl w:val="0"/>
          <w:numId w:val="0"/>
        </w:numPr>
        <w:spacing w:line="460" w:lineRule="exact"/>
        <w:jc w:val="center"/>
        <w:rPr>
          <w:rFonts w:ascii="宋体" w:hAnsi="宋体"/>
          <w:b/>
          <w:sz w:val="36"/>
          <w:szCs w:val="36"/>
          <w:highlight w:val="none"/>
        </w:rPr>
      </w:pPr>
    </w:p>
    <w:tbl>
      <w:tblPr>
        <w:tblStyle w:val="13"/>
        <w:tblW w:w="87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3"/>
        <w:gridCol w:w="864"/>
        <w:gridCol w:w="3567"/>
        <w:gridCol w:w="1459"/>
        <w:gridCol w:w="1706"/>
      </w:tblGrid>
      <w:tr w14:paraId="09C2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709" w:type="dxa"/>
            <w:gridSpan w:val="5"/>
            <w:tcBorders>
              <w:top w:val="nil"/>
              <w:left w:val="nil"/>
              <w:bottom w:val="nil"/>
              <w:right w:val="nil"/>
            </w:tcBorders>
            <w:vAlign w:val="center"/>
          </w:tcPr>
          <w:p w14:paraId="29AB6099">
            <w:pPr>
              <w:keepNext w:val="0"/>
              <w:keepLines w:val="0"/>
              <w:widowControl/>
              <w:suppressLineNumbers w:val="0"/>
              <w:jc w:val="left"/>
              <w:textAlignment w:val="center"/>
              <w:rPr>
                <w:rFonts w:ascii="华文中宋" w:hAnsi="华文中宋" w:eastAsia="华文中宋" w:cs="华文中宋"/>
                <w:b/>
                <w:bCs/>
                <w:i w:val="0"/>
                <w:iCs w:val="0"/>
                <w:color w:val="000000"/>
                <w:sz w:val="32"/>
                <w:szCs w:val="32"/>
                <w:u w:val="none"/>
              </w:rPr>
            </w:pPr>
            <w:r>
              <w:rPr>
                <w:rFonts w:hint="eastAsia" w:ascii="宋体" w:hAnsi="宋体" w:eastAsia="宋体" w:cs="宋体"/>
                <w:b/>
                <w:bCs/>
                <w:color w:val="auto"/>
                <w:spacing w:val="0"/>
                <w:w w:val="100"/>
                <w:kern w:val="21"/>
                <w:sz w:val="24"/>
                <w:szCs w:val="24"/>
                <w:highlight w:val="none"/>
                <w:lang w:val="en-US" w:eastAsia="zh-CN"/>
              </w:rPr>
              <w:t>附件三：10kv高压电气设备预防性试验规定一览表</w:t>
            </w:r>
          </w:p>
        </w:tc>
      </w:tr>
      <w:tr w14:paraId="3933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13" w:type="dxa"/>
            <w:tcBorders>
              <w:top w:val="nil"/>
              <w:left w:val="nil"/>
              <w:bottom w:val="nil"/>
              <w:right w:val="nil"/>
            </w:tcBorders>
            <w:vAlign w:val="center"/>
          </w:tcPr>
          <w:p w14:paraId="377C0BE6">
            <w:pPr>
              <w:jc w:val="center"/>
              <w:rPr>
                <w:rFonts w:hint="eastAsia" w:ascii="宋体" w:hAnsi="宋体" w:eastAsia="宋体" w:cs="宋体"/>
                <w:b/>
                <w:bCs/>
                <w:i w:val="0"/>
                <w:iCs w:val="0"/>
                <w:color w:val="000000"/>
                <w:sz w:val="22"/>
                <w:szCs w:val="22"/>
                <w:u w:val="none"/>
              </w:rPr>
            </w:pPr>
          </w:p>
        </w:tc>
        <w:tc>
          <w:tcPr>
            <w:tcW w:w="864" w:type="dxa"/>
            <w:tcBorders>
              <w:top w:val="nil"/>
              <w:left w:val="nil"/>
              <w:bottom w:val="nil"/>
              <w:right w:val="nil"/>
            </w:tcBorders>
            <w:vAlign w:val="center"/>
          </w:tcPr>
          <w:p w14:paraId="472E9B46">
            <w:pPr>
              <w:jc w:val="center"/>
              <w:rPr>
                <w:rFonts w:hint="eastAsia" w:ascii="宋体" w:hAnsi="宋体" w:eastAsia="宋体" w:cs="宋体"/>
                <w:b/>
                <w:bCs/>
                <w:i w:val="0"/>
                <w:iCs w:val="0"/>
                <w:color w:val="000000"/>
                <w:sz w:val="22"/>
                <w:szCs w:val="22"/>
                <w:u w:val="none"/>
              </w:rPr>
            </w:pPr>
          </w:p>
        </w:tc>
        <w:tc>
          <w:tcPr>
            <w:tcW w:w="3567" w:type="dxa"/>
            <w:tcBorders>
              <w:top w:val="nil"/>
              <w:left w:val="nil"/>
              <w:bottom w:val="nil"/>
              <w:right w:val="nil"/>
            </w:tcBorders>
            <w:vAlign w:val="center"/>
          </w:tcPr>
          <w:p w14:paraId="58541957">
            <w:pPr>
              <w:jc w:val="center"/>
              <w:rPr>
                <w:rFonts w:hint="eastAsia" w:ascii="宋体" w:hAnsi="宋体" w:eastAsia="宋体" w:cs="宋体"/>
                <w:b/>
                <w:bCs/>
                <w:i w:val="0"/>
                <w:iCs w:val="0"/>
                <w:color w:val="000000"/>
                <w:sz w:val="22"/>
                <w:szCs w:val="22"/>
                <w:u w:val="none"/>
              </w:rPr>
            </w:pPr>
          </w:p>
        </w:tc>
        <w:tc>
          <w:tcPr>
            <w:tcW w:w="1459" w:type="dxa"/>
            <w:tcBorders>
              <w:top w:val="nil"/>
              <w:left w:val="nil"/>
              <w:bottom w:val="nil"/>
              <w:right w:val="nil"/>
            </w:tcBorders>
            <w:vAlign w:val="center"/>
          </w:tcPr>
          <w:p w14:paraId="40F00B20">
            <w:pPr>
              <w:jc w:val="center"/>
              <w:rPr>
                <w:rFonts w:hint="eastAsia" w:ascii="宋体" w:hAnsi="宋体" w:eastAsia="宋体" w:cs="宋体"/>
                <w:b/>
                <w:bCs/>
                <w:i w:val="0"/>
                <w:iCs w:val="0"/>
                <w:color w:val="000000"/>
                <w:sz w:val="22"/>
                <w:szCs w:val="22"/>
                <w:u w:val="none"/>
              </w:rPr>
            </w:pPr>
          </w:p>
        </w:tc>
        <w:tc>
          <w:tcPr>
            <w:tcW w:w="1706" w:type="dxa"/>
            <w:tcBorders>
              <w:top w:val="nil"/>
              <w:left w:val="nil"/>
              <w:bottom w:val="nil"/>
              <w:right w:val="nil"/>
            </w:tcBorders>
            <w:vAlign w:val="center"/>
          </w:tcPr>
          <w:p w14:paraId="57616830">
            <w:pPr>
              <w:jc w:val="right"/>
              <w:rPr>
                <w:rFonts w:hint="eastAsia" w:ascii="宋体" w:hAnsi="宋体" w:eastAsia="宋体" w:cs="宋体"/>
                <w:b/>
                <w:bCs/>
                <w:i w:val="0"/>
                <w:iCs w:val="0"/>
                <w:color w:val="000000"/>
                <w:sz w:val="22"/>
                <w:szCs w:val="22"/>
                <w:u w:val="none"/>
              </w:rPr>
            </w:pPr>
          </w:p>
        </w:tc>
      </w:tr>
      <w:tr w14:paraId="175B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07576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名称</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14:paraId="5B54FE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567" w:type="dxa"/>
            <w:vMerge w:val="restart"/>
            <w:tcBorders>
              <w:top w:val="single" w:color="000000" w:sz="4" w:space="0"/>
              <w:left w:val="single" w:color="000000" w:sz="4" w:space="0"/>
              <w:bottom w:val="single" w:color="000000" w:sz="4" w:space="0"/>
              <w:right w:val="single" w:color="000000" w:sz="4" w:space="0"/>
            </w:tcBorders>
            <w:vAlign w:val="center"/>
          </w:tcPr>
          <w:p w14:paraId="0528B2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试验项目</w:t>
            </w:r>
          </w:p>
        </w:tc>
        <w:tc>
          <w:tcPr>
            <w:tcW w:w="1459" w:type="dxa"/>
            <w:vMerge w:val="restart"/>
            <w:tcBorders>
              <w:top w:val="single" w:color="000000" w:sz="4" w:space="0"/>
              <w:left w:val="single" w:color="000000" w:sz="4" w:space="0"/>
              <w:bottom w:val="single" w:color="000000" w:sz="4" w:space="0"/>
              <w:right w:val="single" w:color="000000" w:sz="4" w:space="0"/>
            </w:tcBorders>
            <w:vAlign w:val="center"/>
          </w:tcPr>
          <w:p w14:paraId="5A428C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试验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周期</w:t>
            </w:r>
          </w:p>
        </w:tc>
        <w:tc>
          <w:tcPr>
            <w:tcW w:w="1706" w:type="dxa"/>
            <w:vMerge w:val="restart"/>
            <w:tcBorders>
              <w:top w:val="single" w:color="000000" w:sz="4" w:space="0"/>
              <w:left w:val="single" w:color="000000" w:sz="4" w:space="0"/>
              <w:bottom w:val="single" w:color="000000" w:sz="4" w:space="0"/>
              <w:right w:val="single" w:color="000000" w:sz="4" w:space="0"/>
            </w:tcBorders>
            <w:vAlign w:val="center"/>
          </w:tcPr>
          <w:p w14:paraId="4DC83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BB8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7716BAB">
            <w:pPr>
              <w:jc w:val="center"/>
              <w:rPr>
                <w:rFonts w:hint="eastAsia" w:ascii="宋体" w:hAnsi="宋体" w:eastAsia="宋体" w:cs="宋体"/>
                <w:b/>
                <w:bCs/>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64F7E401">
            <w:pPr>
              <w:jc w:val="center"/>
              <w:rPr>
                <w:rFonts w:hint="eastAsia" w:ascii="宋体" w:hAnsi="宋体" w:eastAsia="宋体" w:cs="宋体"/>
                <w:b/>
                <w:bCs/>
                <w:i w:val="0"/>
                <w:iCs w:val="0"/>
                <w:color w:val="000000"/>
                <w:sz w:val="22"/>
                <w:szCs w:val="22"/>
                <w:u w:val="none"/>
              </w:rPr>
            </w:pPr>
          </w:p>
        </w:tc>
        <w:tc>
          <w:tcPr>
            <w:tcW w:w="3567" w:type="dxa"/>
            <w:vMerge w:val="continue"/>
            <w:tcBorders>
              <w:top w:val="single" w:color="000000" w:sz="4" w:space="0"/>
              <w:left w:val="single" w:color="000000" w:sz="4" w:space="0"/>
              <w:bottom w:val="single" w:color="000000" w:sz="4" w:space="0"/>
              <w:right w:val="single" w:color="000000" w:sz="4" w:space="0"/>
            </w:tcBorders>
            <w:vAlign w:val="center"/>
          </w:tcPr>
          <w:p w14:paraId="45EC3D6F">
            <w:pPr>
              <w:jc w:val="center"/>
              <w:rPr>
                <w:rFonts w:hint="eastAsia" w:ascii="宋体" w:hAnsi="宋体" w:eastAsia="宋体" w:cs="宋体"/>
                <w:b/>
                <w:bCs/>
                <w:i w:val="0"/>
                <w:iCs w:val="0"/>
                <w:color w:val="000000"/>
                <w:sz w:val="22"/>
                <w:szCs w:val="22"/>
                <w:u w:val="none"/>
              </w:rPr>
            </w:pPr>
          </w:p>
        </w:tc>
        <w:tc>
          <w:tcPr>
            <w:tcW w:w="1459" w:type="dxa"/>
            <w:vMerge w:val="continue"/>
            <w:tcBorders>
              <w:top w:val="single" w:color="000000" w:sz="4" w:space="0"/>
              <w:left w:val="single" w:color="000000" w:sz="4" w:space="0"/>
              <w:bottom w:val="single" w:color="000000" w:sz="4" w:space="0"/>
              <w:right w:val="single" w:color="000000" w:sz="4" w:space="0"/>
            </w:tcBorders>
            <w:vAlign w:val="center"/>
          </w:tcPr>
          <w:p w14:paraId="1F811BC6">
            <w:pPr>
              <w:jc w:val="center"/>
              <w:rPr>
                <w:rFonts w:hint="eastAsia" w:ascii="宋体" w:hAnsi="宋体" w:eastAsia="宋体" w:cs="宋体"/>
                <w:b/>
                <w:bCs/>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6695CB7A">
            <w:pPr>
              <w:jc w:val="center"/>
              <w:rPr>
                <w:rFonts w:hint="eastAsia" w:ascii="宋体" w:hAnsi="宋体" w:eastAsia="宋体" w:cs="宋体"/>
                <w:b/>
                <w:bCs/>
                <w:i w:val="0"/>
                <w:iCs w:val="0"/>
                <w:color w:val="000000"/>
                <w:sz w:val="22"/>
                <w:szCs w:val="22"/>
                <w:u w:val="none"/>
              </w:rPr>
            </w:pPr>
          </w:p>
        </w:tc>
      </w:tr>
      <w:tr w14:paraId="1298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7D988F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电力变压器及电抗器</w:t>
            </w:r>
          </w:p>
        </w:tc>
        <w:tc>
          <w:tcPr>
            <w:tcW w:w="864" w:type="dxa"/>
            <w:tcBorders>
              <w:top w:val="single" w:color="000000" w:sz="4" w:space="0"/>
              <w:left w:val="single" w:color="000000" w:sz="4" w:space="0"/>
              <w:bottom w:val="single" w:color="000000" w:sz="4" w:space="0"/>
              <w:right w:val="single" w:color="000000" w:sz="4" w:space="0"/>
            </w:tcBorders>
            <w:vAlign w:val="center"/>
          </w:tcPr>
          <w:p w14:paraId="303F7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6732" w:type="dxa"/>
            <w:gridSpan w:val="3"/>
            <w:tcBorders>
              <w:top w:val="single" w:color="000000" w:sz="4" w:space="0"/>
              <w:left w:val="single" w:color="000000" w:sz="4" w:space="0"/>
              <w:bottom w:val="single" w:color="000000" w:sz="4" w:space="0"/>
              <w:right w:val="single" w:color="000000" w:sz="4" w:space="0"/>
            </w:tcBorders>
            <w:vAlign w:val="center"/>
          </w:tcPr>
          <w:p w14:paraId="003C4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1.6MVA以上油浸式电力变压器</w:t>
            </w:r>
          </w:p>
        </w:tc>
      </w:tr>
      <w:tr w14:paraId="678B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4A0BE4D0">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075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2F42C7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绕组直流电阻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1E4C0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7E49B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无励磁调压变压器变换分接位置后测量</w:t>
            </w:r>
          </w:p>
        </w:tc>
      </w:tr>
      <w:tr w14:paraId="3D36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50307FC">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33F4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0DF279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绕组绝缘电阻、吸收比或（和）极化指数</w:t>
            </w:r>
          </w:p>
        </w:tc>
        <w:tc>
          <w:tcPr>
            <w:tcW w:w="1459" w:type="dxa"/>
            <w:tcBorders>
              <w:top w:val="single" w:color="000000" w:sz="4" w:space="0"/>
              <w:left w:val="single" w:color="000000" w:sz="4" w:space="0"/>
              <w:bottom w:val="single" w:color="000000" w:sz="4" w:space="0"/>
              <w:right w:val="single" w:color="000000" w:sz="4" w:space="0"/>
            </w:tcBorders>
            <w:vAlign w:val="center"/>
          </w:tcPr>
          <w:p w14:paraId="24015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65B7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吸收比不满足时增做极化指数</w:t>
            </w:r>
          </w:p>
        </w:tc>
      </w:tr>
      <w:tr w14:paraId="4C3F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EF2DA51">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7A7D9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3DFEF5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击穿电压kV</w:t>
            </w:r>
          </w:p>
        </w:tc>
        <w:tc>
          <w:tcPr>
            <w:tcW w:w="1459" w:type="dxa"/>
            <w:tcBorders>
              <w:top w:val="single" w:color="000000" w:sz="4" w:space="0"/>
              <w:left w:val="single" w:color="000000" w:sz="4" w:space="0"/>
              <w:bottom w:val="single" w:color="000000" w:sz="4" w:space="0"/>
              <w:right w:val="single" w:color="000000" w:sz="4" w:space="0"/>
            </w:tcBorders>
            <w:vAlign w:val="center"/>
          </w:tcPr>
          <w:p w14:paraId="39677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A022DD8">
            <w:pPr>
              <w:jc w:val="left"/>
              <w:rPr>
                <w:rFonts w:hint="default" w:ascii="Times New Roman" w:hAnsi="Times New Roman" w:eastAsia="宋体" w:cs="Times New Roman"/>
                <w:i w:val="0"/>
                <w:iCs w:val="0"/>
                <w:color w:val="000000"/>
                <w:sz w:val="22"/>
                <w:szCs w:val="22"/>
                <w:u w:val="none"/>
              </w:rPr>
            </w:pPr>
          </w:p>
        </w:tc>
      </w:tr>
      <w:tr w14:paraId="2139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2F26BB3">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65EE8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18A2C5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088B3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6A82E42D">
            <w:pPr>
              <w:jc w:val="left"/>
              <w:rPr>
                <w:rFonts w:hint="default" w:ascii="Times New Roman" w:hAnsi="Times New Roman" w:eastAsia="宋体" w:cs="Times New Roman"/>
                <w:i w:val="0"/>
                <w:iCs w:val="0"/>
                <w:color w:val="000000"/>
                <w:sz w:val="22"/>
                <w:szCs w:val="22"/>
                <w:u w:val="none"/>
              </w:rPr>
            </w:pPr>
          </w:p>
        </w:tc>
      </w:tr>
      <w:tr w14:paraId="12C8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3E85625">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7A67A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227AEE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铁芯(有外引接地线的) 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324F8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034D2E1">
            <w:pPr>
              <w:jc w:val="left"/>
              <w:rPr>
                <w:rFonts w:hint="default" w:ascii="Times New Roman" w:hAnsi="Times New Roman" w:eastAsia="宋体" w:cs="Times New Roman"/>
                <w:i w:val="0"/>
                <w:iCs w:val="0"/>
                <w:color w:val="000000"/>
                <w:sz w:val="22"/>
                <w:szCs w:val="22"/>
                <w:u w:val="none"/>
              </w:rPr>
            </w:pPr>
          </w:p>
        </w:tc>
      </w:tr>
      <w:tr w14:paraId="5DA0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E2AA935">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AB0D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7" w:type="dxa"/>
            <w:tcBorders>
              <w:top w:val="single" w:color="000000" w:sz="4" w:space="0"/>
              <w:left w:val="single" w:color="000000" w:sz="4" w:space="0"/>
              <w:bottom w:val="single" w:color="000000" w:sz="4" w:space="0"/>
              <w:right w:val="single" w:color="000000" w:sz="4" w:space="0"/>
            </w:tcBorders>
            <w:vAlign w:val="center"/>
          </w:tcPr>
          <w:p w14:paraId="392341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绕组泄漏电流</w:t>
            </w:r>
          </w:p>
        </w:tc>
        <w:tc>
          <w:tcPr>
            <w:tcW w:w="1459" w:type="dxa"/>
            <w:tcBorders>
              <w:top w:val="single" w:color="000000" w:sz="4" w:space="0"/>
              <w:left w:val="single" w:color="000000" w:sz="4" w:space="0"/>
              <w:bottom w:val="single" w:color="000000" w:sz="4" w:space="0"/>
              <w:right w:val="single" w:color="000000" w:sz="4" w:space="0"/>
            </w:tcBorders>
            <w:vAlign w:val="center"/>
          </w:tcPr>
          <w:p w14:paraId="66769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62E992AD">
            <w:pPr>
              <w:jc w:val="left"/>
              <w:rPr>
                <w:rFonts w:hint="default" w:ascii="Times New Roman" w:hAnsi="Times New Roman" w:eastAsia="宋体" w:cs="Times New Roman"/>
                <w:i w:val="0"/>
                <w:iCs w:val="0"/>
                <w:color w:val="000000"/>
                <w:sz w:val="22"/>
                <w:szCs w:val="22"/>
                <w:u w:val="none"/>
              </w:rPr>
            </w:pPr>
          </w:p>
        </w:tc>
      </w:tr>
      <w:tr w14:paraId="3BCF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9742DB4">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ACF3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67" w:type="dxa"/>
            <w:tcBorders>
              <w:top w:val="single" w:color="000000" w:sz="4" w:space="0"/>
              <w:left w:val="single" w:color="000000" w:sz="4" w:space="0"/>
              <w:bottom w:val="single" w:color="000000" w:sz="4" w:space="0"/>
              <w:right w:val="single" w:color="000000" w:sz="4" w:space="0"/>
            </w:tcBorders>
            <w:vAlign w:val="center"/>
          </w:tcPr>
          <w:p w14:paraId="0C9A96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绕组所有分接的电压比</w:t>
            </w:r>
          </w:p>
        </w:tc>
        <w:tc>
          <w:tcPr>
            <w:tcW w:w="1459" w:type="dxa"/>
            <w:tcBorders>
              <w:top w:val="single" w:color="000000" w:sz="4" w:space="0"/>
              <w:left w:val="single" w:color="000000" w:sz="4" w:space="0"/>
              <w:bottom w:val="single" w:color="000000" w:sz="4" w:space="0"/>
              <w:right w:val="single" w:color="000000" w:sz="4" w:space="0"/>
            </w:tcBorders>
            <w:vAlign w:val="center"/>
          </w:tcPr>
          <w:p w14:paraId="7F71D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分接开关引线拆装后</w:t>
            </w:r>
          </w:p>
        </w:tc>
        <w:tc>
          <w:tcPr>
            <w:tcW w:w="1706" w:type="dxa"/>
            <w:tcBorders>
              <w:top w:val="single" w:color="000000" w:sz="4" w:space="0"/>
              <w:left w:val="single" w:color="000000" w:sz="4" w:space="0"/>
              <w:bottom w:val="single" w:color="000000" w:sz="4" w:space="0"/>
              <w:right w:val="single" w:color="000000" w:sz="4" w:space="0"/>
            </w:tcBorders>
            <w:vAlign w:val="center"/>
          </w:tcPr>
          <w:p w14:paraId="3D435425">
            <w:pPr>
              <w:jc w:val="left"/>
              <w:rPr>
                <w:rFonts w:hint="default" w:ascii="Times New Roman" w:hAnsi="Times New Roman" w:eastAsia="宋体" w:cs="Times New Roman"/>
                <w:i w:val="0"/>
                <w:iCs w:val="0"/>
                <w:color w:val="000000"/>
                <w:sz w:val="22"/>
                <w:szCs w:val="22"/>
                <w:u w:val="none"/>
              </w:rPr>
            </w:pPr>
          </w:p>
        </w:tc>
      </w:tr>
      <w:tr w14:paraId="4B3E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18BD39D">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1221B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67" w:type="dxa"/>
            <w:tcBorders>
              <w:top w:val="single" w:color="000000" w:sz="4" w:space="0"/>
              <w:left w:val="single" w:color="000000" w:sz="4" w:space="0"/>
              <w:bottom w:val="single" w:color="000000" w:sz="4" w:space="0"/>
              <w:right w:val="single" w:color="000000" w:sz="4" w:space="0"/>
            </w:tcBorders>
            <w:vAlign w:val="center"/>
          </w:tcPr>
          <w:p w14:paraId="6DC2A9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有载调压装置的试验和检查</w:t>
            </w:r>
          </w:p>
        </w:tc>
        <w:tc>
          <w:tcPr>
            <w:tcW w:w="1459" w:type="dxa"/>
            <w:tcBorders>
              <w:top w:val="single" w:color="000000" w:sz="4" w:space="0"/>
              <w:left w:val="single" w:color="000000" w:sz="4" w:space="0"/>
              <w:bottom w:val="single" w:color="000000" w:sz="4" w:space="0"/>
              <w:right w:val="single" w:color="000000" w:sz="4" w:space="0"/>
            </w:tcBorders>
            <w:vAlign w:val="center"/>
          </w:tcPr>
          <w:p w14:paraId="2B291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3905275D">
            <w:pPr>
              <w:jc w:val="left"/>
              <w:rPr>
                <w:rFonts w:hint="eastAsia" w:ascii="宋体" w:hAnsi="宋体" w:eastAsia="宋体" w:cs="宋体"/>
                <w:i w:val="0"/>
                <w:iCs w:val="0"/>
                <w:color w:val="000000"/>
                <w:sz w:val="22"/>
                <w:szCs w:val="22"/>
                <w:u w:val="none"/>
              </w:rPr>
            </w:pPr>
          </w:p>
        </w:tc>
      </w:tr>
      <w:tr w14:paraId="704F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2E60DB6">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47B8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67" w:type="dxa"/>
            <w:tcBorders>
              <w:top w:val="single" w:color="000000" w:sz="4" w:space="0"/>
              <w:left w:val="single" w:color="000000" w:sz="4" w:space="0"/>
              <w:bottom w:val="single" w:color="000000" w:sz="4" w:space="0"/>
              <w:right w:val="single" w:color="000000" w:sz="4" w:space="0"/>
            </w:tcBorders>
            <w:vAlign w:val="center"/>
          </w:tcPr>
          <w:p w14:paraId="22E623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测温装置及其二次回路试验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7E6A4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44815D26">
            <w:pPr>
              <w:jc w:val="left"/>
              <w:rPr>
                <w:rFonts w:hint="eastAsia" w:ascii="宋体" w:hAnsi="宋体" w:eastAsia="宋体" w:cs="宋体"/>
                <w:i w:val="0"/>
                <w:iCs w:val="0"/>
                <w:color w:val="000000"/>
                <w:sz w:val="22"/>
                <w:szCs w:val="22"/>
                <w:u w:val="none"/>
              </w:rPr>
            </w:pPr>
          </w:p>
        </w:tc>
      </w:tr>
      <w:tr w14:paraId="11DD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20AAE60B">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3177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67" w:type="dxa"/>
            <w:tcBorders>
              <w:top w:val="single" w:color="000000" w:sz="4" w:space="0"/>
              <w:left w:val="single" w:color="000000" w:sz="4" w:space="0"/>
              <w:bottom w:val="single" w:color="000000" w:sz="4" w:space="0"/>
              <w:right w:val="single" w:color="000000" w:sz="4" w:space="0"/>
            </w:tcBorders>
            <w:vAlign w:val="center"/>
          </w:tcPr>
          <w:p w14:paraId="6B9747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气体继电器及其二次回路试验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3305E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2484E8F">
            <w:pPr>
              <w:jc w:val="left"/>
              <w:rPr>
                <w:rFonts w:hint="default" w:ascii="Times New Roman" w:hAnsi="Times New Roman" w:eastAsia="宋体" w:cs="Times New Roman"/>
                <w:i w:val="0"/>
                <w:iCs w:val="0"/>
                <w:color w:val="000000"/>
                <w:sz w:val="22"/>
                <w:szCs w:val="22"/>
                <w:u w:val="none"/>
              </w:rPr>
            </w:pPr>
          </w:p>
        </w:tc>
      </w:tr>
      <w:tr w14:paraId="5313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9E70C6B">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11D5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3567" w:type="dxa"/>
            <w:tcBorders>
              <w:top w:val="single" w:color="000000" w:sz="4" w:space="0"/>
              <w:left w:val="single" w:color="000000" w:sz="4" w:space="0"/>
              <w:bottom w:val="single" w:color="000000" w:sz="4" w:space="0"/>
              <w:right w:val="single" w:color="000000" w:sz="4" w:space="0"/>
            </w:tcBorders>
            <w:vAlign w:val="center"/>
          </w:tcPr>
          <w:p w14:paraId="5CDC68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1.6MVA及以下油浸式电力变压器</w:t>
            </w:r>
          </w:p>
        </w:tc>
        <w:tc>
          <w:tcPr>
            <w:tcW w:w="1459" w:type="dxa"/>
            <w:tcBorders>
              <w:top w:val="single" w:color="000000" w:sz="4" w:space="0"/>
              <w:left w:val="single" w:color="000000" w:sz="4" w:space="0"/>
              <w:bottom w:val="single" w:color="000000" w:sz="4" w:space="0"/>
              <w:right w:val="single" w:color="000000" w:sz="4" w:space="0"/>
            </w:tcBorders>
            <w:vAlign w:val="center"/>
          </w:tcPr>
          <w:p w14:paraId="73C194DE">
            <w:pPr>
              <w:jc w:val="center"/>
              <w:rPr>
                <w:rFonts w:hint="default" w:ascii="Times New Roman" w:hAnsi="Times New Roman" w:eastAsia="宋体" w:cs="Times New Roman"/>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681607BD">
            <w:pPr>
              <w:jc w:val="left"/>
              <w:rPr>
                <w:rFonts w:hint="default" w:ascii="Times New Roman" w:hAnsi="Times New Roman" w:eastAsia="宋体" w:cs="Times New Roman"/>
                <w:i w:val="0"/>
                <w:iCs w:val="0"/>
                <w:color w:val="000000"/>
                <w:sz w:val="22"/>
                <w:szCs w:val="22"/>
                <w:u w:val="none"/>
              </w:rPr>
            </w:pPr>
          </w:p>
        </w:tc>
      </w:tr>
      <w:tr w14:paraId="74DF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D331CE1">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D1D7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0C6ECA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绕组直流电阻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7F6D0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5C373177">
            <w:pPr>
              <w:jc w:val="left"/>
              <w:rPr>
                <w:rFonts w:hint="default" w:ascii="Times New Roman" w:hAnsi="Times New Roman" w:eastAsia="宋体" w:cs="Times New Roman"/>
                <w:i w:val="0"/>
                <w:iCs w:val="0"/>
                <w:color w:val="000000"/>
                <w:sz w:val="22"/>
                <w:szCs w:val="22"/>
                <w:u w:val="none"/>
              </w:rPr>
            </w:pPr>
          </w:p>
        </w:tc>
      </w:tr>
      <w:tr w14:paraId="68FC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3318461A">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6945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708069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绕组绝缘电阻、吸收比或（和）极化指数</w:t>
            </w:r>
          </w:p>
        </w:tc>
        <w:tc>
          <w:tcPr>
            <w:tcW w:w="1459" w:type="dxa"/>
            <w:tcBorders>
              <w:top w:val="single" w:color="000000" w:sz="4" w:space="0"/>
              <w:left w:val="single" w:color="000000" w:sz="4" w:space="0"/>
              <w:bottom w:val="single" w:color="000000" w:sz="4" w:space="0"/>
              <w:right w:val="single" w:color="000000" w:sz="4" w:space="0"/>
            </w:tcBorders>
            <w:vAlign w:val="center"/>
          </w:tcPr>
          <w:p w14:paraId="40B2B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6CF0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吸收比不满足时增做极化指数</w:t>
            </w:r>
          </w:p>
        </w:tc>
      </w:tr>
      <w:tr w14:paraId="1383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43FCD774">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73A5C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4BEC82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击穿电压kV</w:t>
            </w:r>
          </w:p>
        </w:tc>
        <w:tc>
          <w:tcPr>
            <w:tcW w:w="1459" w:type="dxa"/>
            <w:tcBorders>
              <w:top w:val="single" w:color="000000" w:sz="4" w:space="0"/>
              <w:left w:val="single" w:color="000000" w:sz="4" w:space="0"/>
              <w:bottom w:val="single" w:color="000000" w:sz="4" w:space="0"/>
              <w:right w:val="single" w:color="000000" w:sz="4" w:space="0"/>
            </w:tcBorders>
            <w:vAlign w:val="center"/>
          </w:tcPr>
          <w:p w14:paraId="44E0D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57C5D5CC">
            <w:pPr>
              <w:jc w:val="left"/>
              <w:rPr>
                <w:rFonts w:hint="default" w:ascii="Times New Roman" w:hAnsi="Times New Roman" w:eastAsia="宋体" w:cs="Times New Roman"/>
                <w:i w:val="0"/>
                <w:iCs w:val="0"/>
                <w:color w:val="000000"/>
                <w:sz w:val="22"/>
                <w:szCs w:val="22"/>
                <w:u w:val="none"/>
              </w:rPr>
            </w:pPr>
          </w:p>
        </w:tc>
      </w:tr>
      <w:tr w14:paraId="2E82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C024252">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CDCD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279283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1A235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5EBDBB23">
            <w:pPr>
              <w:jc w:val="left"/>
              <w:rPr>
                <w:rFonts w:hint="default" w:ascii="Times New Roman" w:hAnsi="Times New Roman" w:eastAsia="宋体" w:cs="Times New Roman"/>
                <w:i w:val="0"/>
                <w:iCs w:val="0"/>
                <w:color w:val="000000"/>
                <w:sz w:val="22"/>
                <w:szCs w:val="22"/>
                <w:u w:val="none"/>
              </w:rPr>
            </w:pPr>
          </w:p>
        </w:tc>
      </w:tr>
      <w:tr w14:paraId="3288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7FFEF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电力变压器及电抗器</w:t>
            </w:r>
          </w:p>
        </w:tc>
        <w:tc>
          <w:tcPr>
            <w:tcW w:w="864" w:type="dxa"/>
            <w:tcBorders>
              <w:top w:val="single" w:color="000000" w:sz="4" w:space="0"/>
              <w:left w:val="single" w:color="000000" w:sz="4" w:space="0"/>
              <w:bottom w:val="single" w:color="000000" w:sz="4" w:space="0"/>
              <w:right w:val="single" w:color="000000" w:sz="4" w:space="0"/>
            </w:tcBorders>
            <w:vAlign w:val="center"/>
          </w:tcPr>
          <w:p w14:paraId="581B3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692765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铁芯(有外引接地线的) 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63E8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CAF2ED0">
            <w:pPr>
              <w:jc w:val="left"/>
              <w:rPr>
                <w:rFonts w:hint="default" w:ascii="Times New Roman" w:hAnsi="Times New Roman" w:eastAsia="宋体" w:cs="Times New Roman"/>
                <w:i w:val="0"/>
                <w:iCs w:val="0"/>
                <w:color w:val="000000"/>
                <w:sz w:val="22"/>
                <w:szCs w:val="22"/>
                <w:u w:val="none"/>
              </w:rPr>
            </w:pPr>
          </w:p>
        </w:tc>
      </w:tr>
      <w:tr w14:paraId="5A24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8B4BDE8">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D892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7" w:type="dxa"/>
            <w:tcBorders>
              <w:top w:val="single" w:color="000000" w:sz="4" w:space="0"/>
              <w:left w:val="single" w:color="000000" w:sz="4" w:space="0"/>
              <w:bottom w:val="single" w:color="000000" w:sz="4" w:space="0"/>
              <w:right w:val="single" w:color="000000" w:sz="4" w:space="0"/>
            </w:tcBorders>
            <w:vAlign w:val="center"/>
          </w:tcPr>
          <w:p w14:paraId="0FB0E5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测温装置及其二次回路试验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60160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230AD88C">
            <w:pPr>
              <w:jc w:val="left"/>
              <w:rPr>
                <w:rFonts w:hint="default" w:ascii="Times New Roman" w:hAnsi="Times New Roman" w:eastAsia="宋体" w:cs="Times New Roman"/>
                <w:i w:val="0"/>
                <w:iCs w:val="0"/>
                <w:color w:val="000000"/>
                <w:sz w:val="22"/>
                <w:szCs w:val="22"/>
                <w:u w:val="none"/>
              </w:rPr>
            </w:pPr>
          </w:p>
        </w:tc>
      </w:tr>
      <w:tr w14:paraId="6679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5805043">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9129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67" w:type="dxa"/>
            <w:tcBorders>
              <w:top w:val="single" w:color="000000" w:sz="4" w:space="0"/>
              <w:left w:val="single" w:color="000000" w:sz="4" w:space="0"/>
              <w:bottom w:val="single" w:color="000000" w:sz="4" w:space="0"/>
              <w:right w:val="single" w:color="000000" w:sz="4" w:space="0"/>
            </w:tcBorders>
            <w:vAlign w:val="center"/>
          </w:tcPr>
          <w:p w14:paraId="4F4D01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气体继电器及其二次回路试验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67AC8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75150DBE">
            <w:pPr>
              <w:jc w:val="left"/>
              <w:rPr>
                <w:rFonts w:hint="default" w:ascii="Times New Roman" w:hAnsi="Times New Roman" w:eastAsia="宋体" w:cs="Times New Roman"/>
                <w:i w:val="0"/>
                <w:iCs w:val="0"/>
                <w:color w:val="000000"/>
                <w:sz w:val="22"/>
                <w:szCs w:val="22"/>
                <w:u w:val="none"/>
              </w:rPr>
            </w:pPr>
          </w:p>
        </w:tc>
      </w:tr>
      <w:tr w14:paraId="59D3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84B2142">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0A63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6732" w:type="dxa"/>
            <w:gridSpan w:val="3"/>
            <w:tcBorders>
              <w:top w:val="single" w:color="000000" w:sz="4" w:space="0"/>
              <w:left w:val="single" w:color="000000" w:sz="4" w:space="0"/>
              <w:bottom w:val="single" w:color="000000" w:sz="4" w:space="0"/>
              <w:right w:val="single" w:color="000000" w:sz="4" w:space="0"/>
            </w:tcBorders>
            <w:vAlign w:val="center"/>
          </w:tcPr>
          <w:p w14:paraId="03D825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r>
      <w:tr w14:paraId="71D1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7BEA56A">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7FA64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6BD628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绕组直流电阻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76B98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F25D73C">
            <w:pPr>
              <w:jc w:val="left"/>
              <w:rPr>
                <w:rFonts w:hint="default" w:ascii="Times New Roman" w:hAnsi="Times New Roman" w:eastAsia="宋体" w:cs="Times New Roman"/>
                <w:i w:val="0"/>
                <w:iCs w:val="0"/>
                <w:color w:val="000000"/>
                <w:sz w:val="22"/>
                <w:szCs w:val="22"/>
                <w:u w:val="none"/>
              </w:rPr>
            </w:pPr>
          </w:p>
        </w:tc>
      </w:tr>
      <w:tr w14:paraId="6E4F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7A9A632">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BAF1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34BF6D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绕组绝缘电阻、吸收比或（和）极化指数</w:t>
            </w:r>
          </w:p>
        </w:tc>
        <w:tc>
          <w:tcPr>
            <w:tcW w:w="1459" w:type="dxa"/>
            <w:tcBorders>
              <w:top w:val="single" w:color="000000" w:sz="4" w:space="0"/>
              <w:left w:val="single" w:color="000000" w:sz="4" w:space="0"/>
              <w:bottom w:val="single" w:color="000000" w:sz="4" w:space="0"/>
              <w:right w:val="single" w:color="000000" w:sz="4" w:space="0"/>
            </w:tcBorders>
            <w:vAlign w:val="center"/>
          </w:tcPr>
          <w:p w14:paraId="4A9FD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4FD22FD3">
            <w:pPr>
              <w:jc w:val="left"/>
              <w:rPr>
                <w:rFonts w:hint="default" w:ascii="Times New Roman" w:hAnsi="Times New Roman" w:eastAsia="宋体" w:cs="Times New Roman"/>
                <w:i w:val="0"/>
                <w:iCs w:val="0"/>
                <w:color w:val="000000"/>
                <w:sz w:val="22"/>
                <w:szCs w:val="22"/>
                <w:u w:val="none"/>
              </w:rPr>
            </w:pPr>
          </w:p>
        </w:tc>
      </w:tr>
      <w:tr w14:paraId="7D95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2583B86">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6F09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221EF2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7C5C7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5A188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或按厂家规定</w:t>
            </w:r>
          </w:p>
        </w:tc>
      </w:tr>
      <w:tr w14:paraId="404A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07FADDB">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42F3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22A77E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测温装置及其二次回路试验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60D05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562BD59B">
            <w:pPr>
              <w:jc w:val="left"/>
              <w:rPr>
                <w:rFonts w:hint="default" w:ascii="Times New Roman" w:hAnsi="Times New Roman" w:eastAsia="宋体" w:cs="Times New Roman"/>
                <w:i w:val="0"/>
                <w:iCs w:val="0"/>
                <w:color w:val="000000"/>
                <w:sz w:val="22"/>
                <w:szCs w:val="22"/>
                <w:u w:val="none"/>
              </w:rPr>
            </w:pPr>
          </w:p>
        </w:tc>
      </w:tr>
      <w:tr w14:paraId="60AD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404C70B7">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155B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452E2E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铁芯(有外引接地线的) 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3A686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995F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应不低于0.5M</w:t>
            </w:r>
            <w:r>
              <w:rPr>
                <w:rStyle w:val="18"/>
                <w:rFonts w:eastAsia="宋体"/>
                <w:lang w:val="en-US" w:eastAsia="zh-CN" w:bidi="ar"/>
              </w:rPr>
              <w:t>Ω</w:t>
            </w:r>
            <w:r>
              <w:rPr>
                <w:rStyle w:val="19"/>
                <w:lang w:val="en-US" w:eastAsia="zh-CN" w:bidi="ar"/>
              </w:rPr>
              <w:t>且与以前测试结果相比无明显差别</w:t>
            </w:r>
          </w:p>
        </w:tc>
      </w:tr>
      <w:tr w14:paraId="3A4C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6AE98ED">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4FCA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6732" w:type="dxa"/>
            <w:gridSpan w:val="3"/>
            <w:tcBorders>
              <w:top w:val="single" w:color="000000" w:sz="4" w:space="0"/>
              <w:left w:val="single" w:color="000000" w:sz="4" w:space="0"/>
              <w:bottom w:val="single" w:color="000000" w:sz="4" w:space="0"/>
              <w:right w:val="single" w:color="000000" w:sz="4" w:space="0"/>
            </w:tcBorders>
            <w:vAlign w:val="center"/>
          </w:tcPr>
          <w:p w14:paraId="551F24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干式电抗器</w:t>
            </w:r>
          </w:p>
        </w:tc>
      </w:tr>
      <w:tr w14:paraId="1281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4DC45B5">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ED35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23B60C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542A5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77572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随母线及瓷瓶同时进行</w:t>
            </w:r>
          </w:p>
        </w:tc>
      </w:tr>
      <w:tr w14:paraId="756E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3D1F57B3">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AD9E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4830E9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铁芯(有外引接地线的) 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29BDF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FC86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应不低于0.5M</w:t>
            </w:r>
            <w:r>
              <w:rPr>
                <w:rStyle w:val="18"/>
                <w:rFonts w:eastAsia="宋体"/>
                <w:lang w:val="en-US" w:eastAsia="zh-CN" w:bidi="ar"/>
              </w:rPr>
              <w:t>Ω</w:t>
            </w:r>
            <w:r>
              <w:rPr>
                <w:rStyle w:val="19"/>
                <w:lang w:val="en-US" w:eastAsia="zh-CN" w:bidi="ar"/>
              </w:rPr>
              <w:t>且与以前测试结果相比无明显差别</w:t>
            </w:r>
          </w:p>
        </w:tc>
      </w:tr>
      <w:tr w14:paraId="37D7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4643C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电流互感器</w:t>
            </w:r>
          </w:p>
        </w:tc>
        <w:tc>
          <w:tcPr>
            <w:tcW w:w="864" w:type="dxa"/>
            <w:tcBorders>
              <w:top w:val="single" w:color="000000" w:sz="4" w:space="0"/>
              <w:left w:val="single" w:color="000000" w:sz="4" w:space="0"/>
              <w:bottom w:val="single" w:color="000000" w:sz="4" w:space="0"/>
              <w:right w:val="single" w:color="000000" w:sz="4" w:space="0"/>
            </w:tcBorders>
            <w:vAlign w:val="center"/>
          </w:tcPr>
          <w:p w14:paraId="2B861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065263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绕组及末屏的绝缘电阻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7798E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51B1E69">
            <w:pPr>
              <w:jc w:val="left"/>
              <w:rPr>
                <w:rFonts w:hint="default" w:ascii="Times New Roman" w:hAnsi="Times New Roman" w:eastAsia="宋体" w:cs="Times New Roman"/>
                <w:i w:val="0"/>
                <w:iCs w:val="0"/>
                <w:color w:val="000000"/>
                <w:sz w:val="22"/>
                <w:szCs w:val="22"/>
                <w:u w:val="none"/>
              </w:rPr>
            </w:pPr>
          </w:p>
        </w:tc>
      </w:tr>
      <w:tr w14:paraId="0220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C210CB6">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1F26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623C6C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545C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D6289A5">
            <w:pPr>
              <w:jc w:val="left"/>
              <w:rPr>
                <w:rFonts w:hint="default" w:ascii="Times New Roman" w:hAnsi="Times New Roman" w:eastAsia="宋体" w:cs="Times New Roman"/>
                <w:i w:val="0"/>
                <w:iCs w:val="0"/>
                <w:color w:val="000000"/>
                <w:sz w:val="22"/>
                <w:szCs w:val="22"/>
                <w:u w:val="none"/>
              </w:rPr>
            </w:pPr>
          </w:p>
        </w:tc>
      </w:tr>
      <w:tr w14:paraId="0658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334E4C4">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CB55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3D124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w:t>
            </w:r>
            <w:r>
              <w:rPr>
                <w:rStyle w:val="20"/>
                <w:lang w:val="en-US" w:eastAsia="zh-CN" w:bidi="ar"/>
              </w:rPr>
              <w:t>6</w:t>
            </w:r>
            <w:r>
              <w:rPr>
                <w:rStyle w:val="19"/>
                <w:lang w:val="en-US" w:eastAsia="zh-CN" w:bidi="ar"/>
              </w:rPr>
              <w:t>电流互感器绝缘电阻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0DA0C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9E9BE4E">
            <w:pPr>
              <w:jc w:val="left"/>
              <w:rPr>
                <w:rFonts w:hint="eastAsia" w:ascii="宋体" w:hAnsi="宋体" w:eastAsia="宋体" w:cs="宋体"/>
                <w:i w:val="0"/>
                <w:iCs w:val="0"/>
                <w:color w:val="000000"/>
                <w:sz w:val="22"/>
                <w:szCs w:val="22"/>
                <w:u w:val="none"/>
              </w:rPr>
            </w:pPr>
          </w:p>
        </w:tc>
      </w:tr>
      <w:tr w14:paraId="0F45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EE538E3">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442F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365D7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w:t>
            </w:r>
            <w:r>
              <w:rPr>
                <w:rStyle w:val="20"/>
                <w:lang w:val="en-US" w:eastAsia="zh-CN" w:bidi="ar"/>
              </w:rPr>
              <w:t>6</w:t>
            </w:r>
            <w:r>
              <w:rPr>
                <w:rStyle w:val="19"/>
                <w:lang w:val="en-US" w:eastAsia="zh-CN" w:bidi="ar"/>
              </w:rPr>
              <w:t>电流互感器微水试验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6680E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C19B11E">
            <w:pPr>
              <w:jc w:val="left"/>
              <w:rPr>
                <w:rFonts w:hint="eastAsia" w:ascii="宋体" w:hAnsi="宋体" w:eastAsia="宋体" w:cs="宋体"/>
                <w:i w:val="0"/>
                <w:iCs w:val="0"/>
                <w:color w:val="000000"/>
                <w:sz w:val="22"/>
                <w:szCs w:val="22"/>
                <w:u w:val="none"/>
              </w:rPr>
            </w:pPr>
          </w:p>
        </w:tc>
      </w:tr>
      <w:tr w14:paraId="5C47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050F80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电磁式电压互感器</w:t>
            </w:r>
          </w:p>
        </w:tc>
        <w:tc>
          <w:tcPr>
            <w:tcW w:w="864" w:type="dxa"/>
            <w:tcBorders>
              <w:top w:val="single" w:color="000000" w:sz="4" w:space="0"/>
              <w:left w:val="single" w:color="000000" w:sz="4" w:space="0"/>
              <w:bottom w:val="single" w:color="000000" w:sz="4" w:space="0"/>
              <w:right w:val="single" w:color="000000" w:sz="4" w:space="0"/>
            </w:tcBorders>
            <w:vAlign w:val="center"/>
          </w:tcPr>
          <w:p w14:paraId="2F66C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1E6546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19682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612CECD">
            <w:pPr>
              <w:jc w:val="left"/>
              <w:rPr>
                <w:rFonts w:hint="default" w:ascii="Times New Roman" w:hAnsi="Times New Roman" w:eastAsia="宋体" w:cs="Times New Roman"/>
                <w:i w:val="0"/>
                <w:iCs w:val="0"/>
                <w:color w:val="000000"/>
                <w:sz w:val="22"/>
                <w:szCs w:val="22"/>
                <w:u w:val="none"/>
              </w:rPr>
            </w:pPr>
          </w:p>
        </w:tc>
      </w:tr>
      <w:tr w14:paraId="766C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EF03026">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7C8B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5A5DE8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1BD19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498CE0EA">
            <w:pPr>
              <w:jc w:val="left"/>
              <w:rPr>
                <w:rFonts w:hint="default" w:ascii="Times New Roman" w:hAnsi="Times New Roman" w:eastAsia="宋体" w:cs="Times New Roman"/>
                <w:i w:val="0"/>
                <w:iCs w:val="0"/>
                <w:color w:val="000000"/>
                <w:sz w:val="22"/>
                <w:szCs w:val="22"/>
                <w:u w:val="none"/>
              </w:rPr>
            </w:pPr>
          </w:p>
        </w:tc>
      </w:tr>
      <w:tr w14:paraId="2E61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0BB5EA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SF</w:t>
            </w:r>
            <w:r>
              <w:rPr>
                <w:rStyle w:val="21"/>
                <w:lang w:val="en-US" w:eastAsia="zh-CN" w:bidi="ar"/>
              </w:rPr>
              <w:t>6</w:t>
            </w:r>
            <w:r>
              <w:rPr>
                <w:rStyle w:val="22"/>
                <w:lang w:val="en-US" w:eastAsia="zh-CN" w:bidi="ar"/>
              </w:rPr>
              <w:t>断路器和GIS</w:t>
            </w:r>
          </w:p>
        </w:tc>
        <w:tc>
          <w:tcPr>
            <w:tcW w:w="864" w:type="dxa"/>
            <w:tcBorders>
              <w:top w:val="single" w:color="000000" w:sz="4" w:space="0"/>
              <w:left w:val="single" w:color="000000" w:sz="4" w:space="0"/>
              <w:bottom w:val="single" w:color="000000" w:sz="4" w:space="0"/>
              <w:right w:val="single" w:color="000000" w:sz="4" w:space="0"/>
            </w:tcBorders>
            <w:vAlign w:val="center"/>
          </w:tcPr>
          <w:p w14:paraId="0BE32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65C5EC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SF</w:t>
            </w:r>
            <w:r>
              <w:rPr>
                <w:rStyle w:val="21"/>
                <w:lang w:val="en-US" w:eastAsia="zh-CN" w:bidi="ar"/>
              </w:rPr>
              <w:t>6</w:t>
            </w:r>
            <w:r>
              <w:rPr>
                <w:rStyle w:val="19"/>
                <w:lang w:val="en-US" w:eastAsia="zh-CN" w:bidi="ar"/>
              </w:rPr>
              <w:t>气体湿度</w:t>
            </w:r>
          </w:p>
        </w:tc>
        <w:tc>
          <w:tcPr>
            <w:tcW w:w="1459" w:type="dxa"/>
            <w:tcBorders>
              <w:top w:val="single" w:color="000000" w:sz="4" w:space="0"/>
              <w:left w:val="single" w:color="000000" w:sz="4" w:space="0"/>
              <w:bottom w:val="single" w:color="000000" w:sz="4" w:space="0"/>
              <w:right w:val="single" w:color="000000" w:sz="4" w:space="0"/>
            </w:tcBorders>
            <w:vAlign w:val="center"/>
          </w:tcPr>
          <w:p w14:paraId="3DC0C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271A571">
            <w:pPr>
              <w:jc w:val="left"/>
              <w:rPr>
                <w:rFonts w:hint="default" w:ascii="Times New Roman" w:hAnsi="Times New Roman" w:eastAsia="宋体" w:cs="Times New Roman"/>
                <w:i w:val="0"/>
                <w:iCs w:val="0"/>
                <w:color w:val="000000"/>
                <w:sz w:val="22"/>
                <w:szCs w:val="22"/>
                <w:u w:val="none"/>
              </w:rPr>
            </w:pPr>
          </w:p>
        </w:tc>
      </w:tr>
      <w:tr w14:paraId="2A84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7FCA7C7">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B750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26EA70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辅助回路和控制回路绝缘电阻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72316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453047A2">
            <w:pPr>
              <w:jc w:val="left"/>
              <w:rPr>
                <w:rFonts w:hint="default" w:ascii="Times New Roman" w:hAnsi="Times New Roman" w:eastAsia="宋体" w:cs="Times New Roman"/>
                <w:i w:val="0"/>
                <w:iCs w:val="0"/>
                <w:color w:val="000000"/>
                <w:sz w:val="22"/>
                <w:szCs w:val="22"/>
                <w:u w:val="none"/>
              </w:rPr>
            </w:pPr>
          </w:p>
        </w:tc>
      </w:tr>
      <w:tr w14:paraId="3029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364876F0">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46F3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61DE92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合闸电阻值和合闸电阻的投入时间</w:t>
            </w:r>
          </w:p>
        </w:tc>
        <w:tc>
          <w:tcPr>
            <w:tcW w:w="1459" w:type="dxa"/>
            <w:tcBorders>
              <w:top w:val="single" w:color="000000" w:sz="4" w:space="0"/>
              <w:left w:val="single" w:color="000000" w:sz="4" w:space="0"/>
              <w:bottom w:val="single" w:color="000000" w:sz="4" w:space="0"/>
              <w:right w:val="single" w:color="000000" w:sz="4" w:space="0"/>
            </w:tcBorders>
            <w:vAlign w:val="center"/>
          </w:tcPr>
          <w:p w14:paraId="10FE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451CA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罐式断路器除外</w:t>
            </w:r>
          </w:p>
        </w:tc>
      </w:tr>
      <w:tr w14:paraId="7B85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282EF17">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DF3A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5311B4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分、合闸电磁铁的动作电压</w:t>
            </w:r>
          </w:p>
        </w:tc>
        <w:tc>
          <w:tcPr>
            <w:tcW w:w="1459" w:type="dxa"/>
            <w:tcBorders>
              <w:top w:val="single" w:color="000000" w:sz="4" w:space="0"/>
              <w:left w:val="single" w:color="000000" w:sz="4" w:space="0"/>
              <w:bottom w:val="single" w:color="000000" w:sz="4" w:space="0"/>
              <w:right w:val="single" w:color="000000" w:sz="4" w:space="0"/>
            </w:tcBorders>
            <w:vAlign w:val="center"/>
          </w:tcPr>
          <w:p w14:paraId="18CB8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E7E6180">
            <w:pPr>
              <w:jc w:val="left"/>
              <w:rPr>
                <w:rFonts w:hint="default" w:ascii="Times New Roman" w:hAnsi="Times New Roman" w:eastAsia="宋体" w:cs="Times New Roman"/>
                <w:i w:val="0"/>
                <w:iCs w:val="0"/>
                <w:color w:val="000000"/>
                <w:sz w:val="22"/>
                <w:szCs w:val="22"/>
                <w:u w:val="none"/>
              </w:rPr>
            </w:pPr>
          </w:p>
        </w:tc>
      </w:tr>
      <w:tr w14:paraId="6EB8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E27EB00">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519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694172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GIS导电回路电阻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6A4A9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7175D28F">
            <w:pPr>
              <w:jc w:val="left"/>
              <w:rPr>
                <w:rFonts w:hint="default" w:ascii="Times New Roman" w:hAnsi="Times New Roman" w:eastAsia="宋体" w:cs="Times New Roman"/>
                <w:i w:val="0"/>
                <w:iCs w:val="0"/>
                <w:color w:val="000000"/>
                <w:sz w:val="22"/>
                <w:szCs w:val="22"/>
                <w:u w:val="none"/>
              </w:rPr>
            </w:pPr>
          </w:p>
        </w:tc>
      </w:tr>
      <w:tr w14:paraId="4F67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3EBD653">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5531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7" w:type="dxa"/>
            <w:tcBorders>
              <w:top w:val="single" w:color="000000" w:sz="4" w:space="0"/>
              <w:left w:val="single" w:color="000000" w:sz="4" w:space="0"/>
              <w:bottom w:val="single" w:color="000000" w:sz="4" w:space="0"/>
              <w:right w:val="single" w:color="000000" w:sz="4" w:space="0"/>
            </w:tcBorders>
            <w:vAlign w:val="center"/>
          </w:tcPr>
          <w:p w14:paraId="052244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w:t>
            </w:r>
            <w:r>
              <w:rPr>
                <w:rStyle w:val="20"/>
                <w:lang w:val="en-US" w:eastAsia="zh-CN" w:bidi="ar"/>
              </w:rPr>
              <w:t>6</w:t>
            </w:r>
            <w:r>
              <w:rPr>
                <w:rStyle w:val="19"/>
                <w:lang w:val="en-US" w:eastAsia="zh-CN" w:bidi="ar"/>
              </w:rPr>
              <w:t>气体密度监视器(包括整定值)检验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0034F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7D4E464D">
            <w:pPr>
              <w:jc w:val="left"/>
              <w:rPr>
                <w:rFonts w:hint="eastAsia" w:ascii="宋体" w:hAnsi="宋体" w:eastAsia="宋体" w:cs="宋体"/>
                <w:i w:val="0"/>
                <w:iCs w:val="0"/>
                <w:color w:val="000000"/>
                <w:sz w:val="22"/>
                <w:szCs w:val="22"/>
                <w:u w:val="none"/>
              </w:rPr>
            </w:pPr>
          </w:p>
        </w:tc>
      </w:tr>
      <w:tr w14:paraId="51F4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2B298091">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7B4F4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67" w:type="dxa"/>
            <w:tcBorders>
              <w:top w:val="single" w:color="000000" w:sz="4" w:space="0"/>
              <w:left w:val="single" w:color="000000" w:sz="4" w:space="0"/>
              <w:bottom w:val="single" w:color="000000" w:sz="4" w:space="0"/>
              <w:right w:val="single" w:color="000000" w:sz="4" w:space="0"/>
            </w:tcBorders>
            <w:vAlign w:val="center"/>
          </w:tcPr>
          <w:p w14:paraId="3D15A3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压力表核校验(或调整)，机构操作压力(气压、液压)整定值校验，机械安全阀校验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5F81A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1B65DEBF">
            <w:pPr>
              <w:jc w:val="left"/>
              <w:rPr>
                <w:rFonts w:hint="eastAsia" w:ascii="宋体" w:hAnsi="宋体" w:eastAsia="宋体" w:cs="宋体"/>
                <w:i w:val="0"/>
                <w:iCs w:val="0"/>
                <w:color w:val="000000"/>
                <w:sz w:val="22"/>
                <w:szCs w:val="22"/>
                <w:u w:val="none"/>
              </w:rPr>
            </w:pPr>
          </w:p>
        </w:tc>
      </w:tr>
      <w:tr w14:paraId="00D3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D77E618">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25B2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67" w:type="dxa"/>
            <w:tcBorders>
              <w:top w:val="single" w:color="000000" w:sz="4" w:space="0"/>
              <w:left w:val="single" w:color="000000" w:sz="4" w:space="0"/>
              <w:bottom w:val="single" w:color="000000" w:sz="4" w:space="0"/>
              <w:right w:val="single" w:color="000000" w:sz="4" w:space="0"/>
            </w:tcBorders>
            <w:vAlign w:val="center"/>
          </w:tcPr>
          <w:p w14:paraId="6EB396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液(气)压操动机构的泄漏试验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03030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2D7D1707">
            <w:pPr>
              <w:jc w:val="left"/>
              <w:rPr>
                <w:rFonts w:hint="eastAsia" w:ascii="宋体" w:hAnsi="宋体" w:eastAsia="宋体" w:cs="宋体"/>
                <w:i w:val="0"/>
                <w:iCs w:val="0"/>
                <w:color w:val="000000"/>
                <w:sz w:val="22"/>
                <w:szCs w:val="22"/>
                <w:u w:val="none"/>
              </w:rPr>
            </w:pPr>
          </w:p>
        </w:tc>
      </w:tr>
      <w:tr w14:paraId="4872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4AEB1986">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019C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67" w:type="dxa"/>
            <w:tcBorders>
              <w:top w:val="single" w:color="000000" w:sz="4" w:space="0"/>
              <w:left w:val="single" w:color="000000" w:sz="4" w:space="0"/>
              <w:bottom w:val="single" w:color="000000" w:sz="4" w:space="0"/>
              <w:right w:val="single" w:color="000000" w:sz="4" w:space="0"/>
            </w:tcBorders>
            <w:vAlign w:val="center"/>
          </w:tcPr>
          <w:p w14:paraId="47317F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油(气)泵补压及零起打压的运转时间</w:t>
            </w:r>
          </w:p>
        </w:tc>
        <w:tc>
          <w:tcPr>
            <w:tcW w:w="1459" w:type="dxa"/>
            <w:tcBorders>
              <w:top w:val="single" w:color="000000" w:sz="4" w:space="0"/>
              <w:left w:val="single" w:color="000000" w:sz="4" w:space="0"/>
              <w:bottom w:val="single" w:color="000000" w:sz="4" w:space="0"/>
              <w:right w:val="single" w:color="000000" w:sz="4" w:space="0"/>
            </w:tcBorders>
            <w:vAlign w:val="center"/>
          </w:tcPr>
          <w:p w14:paraId="0FAD4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4BA00B76">
            <w:pPr>
              <w:jc w:val="left"/>
              <w:rPr>
                <w:rFonts w:hint="eastAsia" w:ascii="宋体" w:hAnsi="宋体" w:eastAsia="宋体" w:cs="宋体"/>
                <w:i w:val="0"/>
                <w:iCs w:val="0"/>
                <w:color w:val="000000"/>
                <w:sz w:val="22"/>
                <w:szCs w:val="22"/>
                <w:u w:val="none"/>
              </w:rPr>
            </w:pPr>
          </w:p>
        </w:tc>
      </w:tr>
      <w:tr w14:paraId="38AB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391CF8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油断路器</w:t>
            </w:r>
          </w:p>
        </w:tc>
        <w:tc>
          <w:tcPr>
            <w:tcW w:w="864" w:type="dxa"/>
            <w:tcBorders>
              <w:top w:val="single" w:color="000000" w:sz="4" w:space="0"/>
              <w:left w:val="single" w:color="000000" w:sz="4" w:space="0"/>
              <w:bottom w:val="single" w:color="000000" w:sz="4" w:space="0"/>
              <w:right w:val="single" w:color="000000" w:sz="4" w:space="0"/>
            </w:tcBorders>
            <w:vAlign w:val="center"/>
          </w:tcPr>
          <w:p w14:paraId="6DEBC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2AC773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17A7E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9B7D7C1">
            <w:pPr>
              <w:jc w:val="left"/>
              <w:rPr>
                <w:rFonts w:hint="default" w:ascii="Times New Roman" w:hAnsi="Times New Roman" w:eastAsia="宋体" w:cs="Times New Roman"/>
                <w:i w:val="0"/>
                <w:iCs w:val="0"/>
                <w:color w:val="000000"/>
                <w:sz w:val="22"/>
                <w:szCs w:val="22"/>
                <w:u w:val="none"/>
              </w:rPr>
            </w:pPr>
          </w:p>
        </w:tc>
      </w:tr>
      <w:tr w14:paraId="5BC2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8E70769">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3B3B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7B5A13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断路器对地、断口及相间交流耐压试验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18E76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4C5BC3E2">
            <w:pPr>
              <w:jc w:val="left"/>
              <w:rPr>
                <w:rFonts w:hint="default" w:ascii="Times New Roman" w:hAnsi="Times New Roman" w:eastAsia="宋体" w:cs="Times New Roman"/>
                <w:i w:val="0"/>
                <w:iCs w:val="0"/>
                <w:color w:val="000000"/>
                <w:sz w:val="22"/>
                <w:szCs w:val="22"/>
                <w:u w:val="none"/>
              </w:rPr>
            </w:pPr>
          </w:p>
        </w:tc>
      </w:tr>
      <w:tr w14:paraId="5A88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C645BE8">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FB15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4EE823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辅助回路和控制回路交流耐压试验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7F79C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A11C7F3">
            <w:pPr>
              <w:jc w:val="left"/>
              <w:rPr>
                <w:rFonts w:hint="default" w:ascii="Times New Roman" w:hAnsi="Times New Roman" w:eastAsia="宋体" w:cs="Times New Roman"/>
                <w:i w:val="0"/>
                <w:iCs w:val="0"/>
                <w:color w:val="000000"/>
                <w:sz w:val="22"/>
                <w:szCs w:val="22"/>
                <w:u w:val="none"/>
              </w:rPr>
            </w:pPr>
          </w:p>
        </w:tc>
      </w:tr>
      <w:tr w14:paraId="2327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3858D626">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6CD22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396B68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导电回路电阻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73CFB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A03E2EA">
            <w:pPr>
              <w:jc w:val="left"/>
              <w:rPr>
                <w:rFonts w:hint="default" w:ascii="Times New Roman" w:hAnsi="Times New Roman" w:eastAsia="宋体" w:cs="Times New Roman"/>
                <w:i w:val="0"/>
                <w:iCs w:val="0"/>
                <w:color w:val="000000"/>
                <w:sz w:val="22"/>
                <w:szCs w:val="22"/>
                <w:u w:val="none"/>
              </w:rPr>
            </w:pPr>
          </w:p>
        </w:tc>
      </w:tr>
      <w:tr w14:paraId="0EA0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F243A48">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FE5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5F7585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合闸接触器和分、合闸电磁铁线圈的绝缘电阻和直流电阻，辅助回路和控制回路绝缘电阻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69D85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3356298">
            <w:pPr>
              <w:jc w:val="left"/>
              <w:rPr>
                <w:rFonts w:hint="default" w:ascii="Times New Roman" w:hAnsi="Times New Roman" w:eastAsia="宋体" w:cs="Times New Roman"/>
                <w:i w:val="0"/>
                <w:iCs w:val="0"/>
                <w:color w:val="000000"/>
                <w:sz w:val="22"/>
                <w:szCs w:val="22"/>
                <w:u w:val="none"/>
              </w:rPr>
            </w:pPr>
          </w:p>
        </w:tc>
      </w:tr>
      <w:tr w14:paraId="0E37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6AB332E">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A89C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7" w:type="dxa"/>
            <w:tcBorders>
              <w:top w:val="single" w:color="000000" w:sz="4" w:space="0"/>
              <w:left w:val="single" w:color="000000" w:sz="4" w:space="0"/>
              <w:bottom w:val="single" w:color="000000" w:sz="4" w:space="0"/>
              <w:right w:val="single" w:color="000000" w:sz="4" w:space="0"/>
            </w:tcBorders>
            <w:vAlign w:val="center"/>
          </w:tcPr>
          <w:p w14:paraId="0D5D3A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断路器本体和套管中绝缘油试验(击穿电压kV)</w:t>
            </w:r>
          </w:p>
        </w:tc>
        <w:tc>
          <w:tcPr>
            <w:tcW w:w="1459" w:type="dxa"/>
            <w:tcBorders>
              <w:top w:val="single" w:color="000000" w:sz="4" w:space="0"/>
              <w:left w:val="single" w:color="000000" w:sz="4" w:space="0"/>
              <w:bottom w:val="single" w:color="000000" w:sz="4" w:space="0"/>
              <w:right w:val="single" w:color="000000" w:sz="4" w:space="0"/>
            </w:tcBorders>
            <w:vAlign w:val="center"/>
          </w:tcPr>
          <w:p w14:paraId="6BB8D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907D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油量为60kg以下可以换油代替</w:t>
            </w:r>
          </w:p>
        </w:tc>
      </w:tr>
      <w:tr w14:paraId="1D58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17678B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真空断路器</w:t>
            </w:r>
          </w:p>
        </w:tc>
        <w:tc>
          <w:tcPr>
            <w:tcW w:w="864" w:type="dxa"/>
            <w:tcBorders>
              <w:top w:val="single" w:color="000000" w:sz="4" w:space="0"/>
              <w:left w:val="single" w:color="000000" w:sz="4" w:space="0"/>
              <w:bottom w:val="single" w:color="000000" w:sz="4" w:space="0"/>
              <w:right w:val="single" w:color="000000" w:sz="4" w:space="0"/>
            </w:tcBorders>
            <w:vAlign w:val="center"/>
          </w:tcPr>
          <w:p w14:paraId="05B46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6D5E71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1F1E3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51F053C4">
            <w:pPr>
              <w:jc w:val="left"/>
              <w:rPr>
                <w:rFonts w:hint="default" w:ascii="Times New Roman" w:hAnsi="Times New Roman" w:eastAsia="宋体" w:cs="Times New Roman"/>
                <w:i w:val="0"/>
                <w:iCs w:val="0"/>
                <w:color w:val="000000"/>
                <w:sz w:val="22"/>
                <w:szCs w:val="22"/>
                <w:u w:val="none"/>
              </w:rPr>
            </w:pPr>
          </w:p>
        </w:tc>
      </w:tr>
      <w:tr w14:paraId="4274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1527C6E">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13FB1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76C450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交流耐压试验（断路器主回路对地、相间及断口）</w:t>
            </w:r>
          </w:p>
        </w:tc>
        <w:tc>
          <w:tcPr>
            <w:tcW w:w="1459" w:type="dxa"/>
            <w:tcBorders>
              <w:top w:val="single" w:color="000000" w:sz="4" w:space="0"/>
              <w:left w:val="single" w:color="000000" w:sz="4" w:space="0"/>
              <w:bottom w:val="single" w:color="000000" w:sz="4" w:space="0"/>
              <w:right w:val="single" w:color="000000" w:sz="4" w:space="0"/>
            </w:tcBorders>
            <w:vAlign w:val="center"/>
          </w:tcPr>
          <w:p w14:paraId="49DD5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095EC8D">
            <w:pPr>
              <w:jc w:val="left"/>
              <w:rPr>
                <w:rFonts w:hint="default" w:ascii="Times New Roman" w:hAnsi="Times New Roman" w:eastAsia="宋体" w:cs="Times New Roman"/>
                <w:i w:val="0"/>
                <w:iCs w:val="0"/>
                <w:color w:val="000000"/>
                <w:sz w:val="22"/>
                <w:szCs w:val="22"/>
                <w:u w:val="none"/>
              </w:rPr>
            </w:pPr>
          </w:p>
        </w:tc>
      </w:tr>
      <w:tr w14:paraId="2338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2FE86784">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B58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40EADD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辅助回路和控制回路交流耐压试验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3FA3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4D02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行程、开距调整后应作特性试验</w:t>
            </w:r>
          </w:p>
        </w:tc>
      </w:tr>
      <w:tr w14:paraId="1558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59BF37E">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240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5DB263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导电回路电阻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5181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E6D25B0">
            <w:pPr>
              <w:jc w:val="left"/>
              <w:rPr>
                <w:rFonts w:hint="default" w:ascii="Times New Roman" w:hAnsi="Times New Roman" w:eastAsia="宋体" w:cs="Times New Roman"/>
                <w:i w:val="0"/>
                <w:iCs w:val="0"/>
                <w:color w:val="000000"/>
                <w:sz w:val="22"/>
                <w:szCs w:val="22"/>
                <w:u w:val="none"/>
              </w:rPr>
            </w:pPr>
          </w:p>
        </w:tc>
      </w:tr>
      <w:tr w14:paraId="70AA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1973F34">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5731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3C90A3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合闸接触器和分、合闸电磁铁线圈的绝缘电阻和直流电阻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27B75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4EA0E1A">
            <w:pPr>
              <w:jc w:val="left"/>
              <w:rPr>
                <w:rFonts w:hint="default" w:ascii="Times New Roman" w:hAnsi="Times New Roman" w:eastAsia="宋体" w:cs="Times New Roman"/>
                <w:i w:val="0"/>
                <w:iCs w:val="0"/>
                <w:color w:val="000000"/>
                <w:sz w:val="22"/>
                <w:szCs w:val="22"/>
                <w:u w:val="none"/>
              </w:rPr>
            </w:pPr>
          </w:p>
        </w:tc>
      </w:tr>
      <w:tr w14:paraId="6F8F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7BD51E9">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1F8F7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7" w:type="dxa"/>
            <w:tcBorders>
              <w:top w:val="single" w:color="000000" w:sz="4" w:space="0"/>
              <w:left w:val="single" w:color="000000" w:sz="4" w:space="0"/>
              <w:bottom w:val="single" w:color="000000" w:sz="4" w:space="0"/>
              <w:right w:val="single" w:color="000000" w:sz="4" w:space="0"/>
            </w:tcBorders>
            <w:vAlign w:val="center"/>
          </w:tcPr>
          <w:p w14:paraId="3762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合闸、分闸时间、同期性，触头开距及合闸时弹跳</w:t>
            </w:r>
          </w:p>
        </w:tc>
        <w:tc>
          <w:tcPr>
            <w:tcW w:w="1459" w:type="dxa"/>
            <w:tcBorders>
              <w:top w:val="single" w:color="000000" w:sz="4" w:space="0"/>
              <w:left w:val="single" w:color="000000" w:sz="4" w:space="0"/>
              <w:bottom w:val="single" w:color="000000" w:sz="4" w:space="0"/>
              <w:right w:val="single" w:color="000000" w:sz="4" w:space="0"/>
            </w:tcBorders>
            <w:vAlign w:val="center"/>
          </w:tcPr>
          <w:p w14:paraId="60F70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5760BB9A">
            <w:pPr>
              <w:jc w:val="left"/>
              <w:rPr>
                <w:rFonts w:hint="default" w:ascii="Times New Roman" w:hAnsi="Times New Roman" w:eastAsia="宋体" w:cs="Times New Roman"/>
                <w:i w:val="0"/>
                <w:iCs w:val="0"/>
                <w:color w:val="000000"/>
                <w:sz w:val="22"/>
                <w:szCs w:val="22"/>
                <w:u w:val="none"/>
              </w:rPr>
            </w:pPr>
          </w:p>
        </w:tc>
      </w:tr>
      <w:tr w14:paraId="1649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01BF2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隔离</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开关</w:t>
            </w:r>
          </w:p>
        </w:tc>
        <w:tc>
          <w:tcPr>
            <w:tcW w:w="864" w:type="dxa"/>
            <w:tcBorders>
              <w:top w:val="single" w:color="000000" w:sz="4" w:space="0"/>
              <w:left w:val="single" w:color="000000" w:sz="4" w:space="0"/>
              <w:bottom w:val="single" w:color="000000" w:sz="4" w:space="0"/>
              <w:right w:val="single" w:color="000000" w:sz="4" w:space="0"/>
            </w:tcBorders>
            <w:vAlign w:val="center"/>
          </w:tcPr>
          <w:p w14:paraId="3EC9F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775383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有机材料支持绝缘子及提升杆的绝缘电阻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42F3E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8AE6F2B">
            <w:pPr>
              <w:jc w:val="left"/>
              <w:rPr>
                <w:rFonts w:hint="eastAsia" w:ascii="宋体" w:hAnsi="宋体" w:eastAsia="宋体" w:cs="宋体"/>
                <w:i w:val="0"/>
                <w:iCs w:val="0"/>
                <w:color w:val="000000"/>
                <w:sz w:val="22"/>
                <w:szCs w:val="22"/>
                <w:u w:val="none"/>
              </w:rPr>
            </w:pPr>
          </w:p>
        </w:tc>
      </w:tr>
      <w:tr w14:paraId="4358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FC426D7">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687C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2FE0FB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二次回路的绝缘电阻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7BCD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591A2E4">
            <w:pPr>
              <w:jc w:val="left"/>
              <w:rPr>
                <w:rFonts w:hint="eastAsia" w:ascii="宋体" w:hAnsi="宋体" w:eastAsia="宋体" w:cs="宋体"/>
                <w:i w:val="0"/>
                <w:iCs w:val="0"/>
                <w:color w:val="000000"/>
                <w:sz w:val="22"/>
                <w:szCs w:val="22"/>
                <w:u w:val="none"/>
              </w:rPr>
            </w:pPr>
          </w:p>
        </w:tc>
      </w:tr>
      <w:tr w14:paraId="0E36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37BF2B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开关柜</w:t>
            </w:r>
          </w:p>
        </w:tc>
        <w:tc>
          <w:tcPr>
            <w:tcW w:w="864" w:type="dxa"/>
            <w:tcBorders>
              <w:top w:val="single" w:color="000000" w:sz="4" w:space="0"/>
              <w:left w:val="single" w:color="000000" w:sz="4" w:space="0"/>
              <w:bottom w:val="single" w:color="000000" w:sz="4" w:space="0"/>
              <w:right w:val="single" w:color="000000" w:sz="4" w:space="0"/>
            </w:tcBorders>
            <w:vAlign w:val="center"/>
          </w:tcPr>
          <w:p w14:paraId="578C8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326EB3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辅助回路和控制回路绝缘电阻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350AD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5C55016">
            <w:pPr>
              <w:jc w:val="left"/>
              <w:rPr>
                <w:rFonts w:hint="default" w:ascii="Times New Roman" w:hAnsi="Times New Roman" w:eastAsia="宋体" w:cs="Times New Roman"/>
                <w:i w:val="0"/>
                <w:iCs w:val="0"/>
                <w:color w:val="000000"/>
                <w:sz w:val="22"/>
                <w:szCs w:val="22"/>
                <w:u w:val="none"/>
              </w:rPr>
            </w:pPr>
          </w:p>
        </w:tc>
      </w:tr>
      <w:tr w14:paraId="2A77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7AF9B62">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66F8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3A9DBD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隔离开关及隔离插头的导电回路电阻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5E4F8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4B489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发现局部发热故障时进行</w:t>
            </w:r>
          </w:p>
        </w:tc>
      </w:tr>
      <w:tr w14:paraId="59FD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2218646">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3632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6C8322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4DCEA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36EC21E">
            <w:pPr>
              <w:jc w:val="left"/>
              <w:rPr>
                <w:rFonts w:hint="default" w:ascii="Times New Roman" w:hAnsi="Times New Roman" w:eastAsia="宋体" w:cs="Times New Roman"/>
                <w:i w:val="0"/>
                <w:iCs w:val="0"/>
                <w:color w:val="000000"/>
                <w:sz w:val="22"/>
                <w:szCs w:val="22"/>
                <w:u w:val="none"/>
              </w:rPr>
            </w:pPr>
          </w:p>
        </w:tc>
      </w:tr>
      <w:tr w14:paraId="2D57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45D61273">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73581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0E4936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42A05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693E5A3">
            <w:pPr>
              <w:jc w:val="left"/>
              <w:rPr>
                <w:rFonts w:hint="default" w:ascii="Times New Roman" w:hAnsi="Times New Roman" w:eastAsia="宋体" w:cs="Times New Roman"/>
                <w:i w:val="0"/>
                <w:iCs w:val="0"/>
                <w:color w:val="000000"/>
                <w:sz w:val="22"/>
                <w:szCs w:val="22"/>
                <w:u w:val="none"/>
              </w:rPr>
            </w:pPr>
          </w:p>
        </w:tc>
      </w:tr>
      <w:tr w14:paraId="454B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B8C9D7F">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6E52F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21AA71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检查电压抽取(带电显示)装置</w:t>
            </w:r>
          </w:p>
        </w:tc>
        <w:tc>
          <w:tcPr>
            <w:tcW w:w="1459" w:type="dxa"/>
            <w:tcBorders>
              <w:top w:val="single" w:color="000000" w:sz="4" w:space="0"/>
              <w:left w:val="single" w:color="000000" w:sz="4" w:space="0"/>
              <w:bottom w:val="single" w:color="000000" w:sz="4" w:space="0"/>
              <w:right w:val="single" w:color="000000" w:sz="4" w:space="0"/>
            </w:tcBorders>
            <w:vAlign w:val="center"/>
          </w:tcPr>
          <w:p w14:paraId="4D8FD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24B0A9C">
            <w:pPr>
              <w:jc w:val="left"/>
              <w:rPr>
                <w:rFonts w:hint="default" w:ascii="Times New Roman" w:hAnsi="Times New Roman" w:eastAsia="宋体" w:cs="Times New Roman"/>
                <w:i w:val="0"/>
                <w:iCs w:val="0"/>
                <w:color w:val="000000"/>
                <w:sz w:val="22"/>
                <w:szCs w:val="22"/>
                <w:u w:val="none"/>
              </w:rPr>
            </w:pPr>
          </w:p>
        </w:tc>
      </w:tr>
      <w:tr w14:paraId="2218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F4F885E">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2E75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7" w:type="dxa"/>
            <w:tcBorders>
              <w:top w:val="single" w:color="000000" w:sz="4" w:space="0"/>
              <w:left w:val="single" w:color="000000" w:sz="4" w:space="0"/>
              <w:bottom w:val="single" w:color="000000" w:sz="4" w:space="0"/>
              <w:right w:val="single" w:color="000000" w:sz="4" w:space="0"/>
            </w:tcBorders>
            <w:vAlign w:val="center"/>
          </w:tcPr>
          <w:p w14:paraId="528917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五防性能检查</w:t>
            </w:r>
          </w:p>
        </w:tc>
        <w:tc>
          <w:tcPr>
            <w:tcW w:w="1459" w:type="dxa"/>
            <w:tcBorders>
              <w:top w:val="single" w:color="000000" w:sz="4" w:space="0"/>
              <w:left w:val="single" w:color="000000" w:sz="4" w:space="0"/>
              <w:bottom w:val="single" w:color="000000" w:sz="4" w:space="0"/>
              <w:right w:val="single" w:color="000000" w:sz="4" w:space="0"/>
            </w:tcBorders>
            <w:vAlign w:val="center"/>
          </w:tcPr>
          <w:p w14:paraId="7D282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8F8723E">
            <w:pPr>
              <w:jc w:val="left"/>
              <w:rPr>
                <w:rFonts w:hint="default" w:ascii="Times New Roman" w:hAnsi="Times New Roman" w:eastAsia="宋体" w:cs="Times New Roman"/>
                <w:i w:val="0"/>
                <w:iCs w:val="0"/>
                <w:color w:val="000000"/>
                <w:sz w:val="22"/>
                <w:szCs w:val="22"/>
                <w:u w:val="none"/>
              </w:rPr>
            </w:pPr>
          </w:p>
        </w:tc>
      </w:tr>
      <w:tr w14:paraId="395C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3C3EF79">
            <w:pPr>
              <w:jc w:val="center"/>
              <w:rPr>
                <w:rFonts w:hint="eastAsia" w:ascii="宋体" w:hAnsi="宋体" w:eastAsia="宋体" w:cs="宋体"/>
                <w:b/>
                <w:bCs/>
                <w:i w:val="0"/>
                <w:iCs w:val="0"/>
                <w:color w:val="000000"/>
                <w:sz w:val="22"/>
                <w:szCs w:val="22"/>
                <w:u w:val="none"/>
              </w:rPr>
            </w:pPr>
          </w:p>
        </w:tc>
        <w:tc>
          <w:tcPr>
            <w:tcW w:w="7596" w:type="dxa"/>
            <w:gridSpan w:val="4"/>
            <w:tcBorders>
              <w:top w:val="single" w:color="000000" w:sz="4" w:space="0"/>
              <w:left w:val="single" w:color="000000" w:sz="4" w:space="0"/>
              <w:bottom w:val="single" w:color="000000" w:sz="4" w:space="0"/>
              <w:right w:val="single" w:color="000000" w:sz="4" w:space="0"/>
            </w:tcBorders>
            <w:vAlign w:val="center"/>
          </w:tcPr>
          <w:p w14:paraId="71A2C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其它型式，如计量柜，电压互感器柜和电容器柜等的试验项目，周期和要求参照上表进行，柜内主要元件（如互感器、电容器、避雷器等）的试验项目按有关规定</w:t>
            </w:r>
          </w:p>
        </w:tc>
      </w:tr>
      <w:tr w14:paraId="15BC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4FCD5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套管</w:t>
            </w:r>
          </w:p>
        </w:tc>
        <w:tc>
          <w:tcPr>
            <w:tcW w:w="864" w:type="dxa"/>
            <w:tcBorders>
              <w:top w:val="single" w:color="000000" w:sz="4" w:space="0"/>
              <w:left w:val="single" w:color="000000" w:sz="4" w:space="0"/>
              <w:bottom w:val="single" w:color="000000" w:sz="4" w:space="0"/>
              <w:right w:val="single" w:color="000000" w:sz="4" w:space="0"/>
            </w:tcBorders>
            <w:vAlign w:val="center"/>
          </w:tcPr>
          <w:p w14:paraId="69793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5D26ED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主绝缘及电容型套管末屏对地绝缘电阻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6CB8A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62909370">
            <w:pPr>
              <w:jc w:val="left"/>
              <w:rPr>
                <w:rFonts w:hint="default" w:ascii="Times New Roman" w:hAnsi="Times New Roman" w:eastAsia="宋体" w:cs="Times New Roman"/>
                <w:i w:val="0"/>
                <w:iCs w:val="0"/>
                <w:color w:val="000000"/>
                <w:sz w:val="22"/>
                <w:szCs w:val="22"/>
                <w:u w:val="none"/>
              </w:rPr>
            </w:pPr>
          </w:p>
        </w:tc>
      </w:tr>
      <w:tr w14:paraId="52CC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ABC19AF">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6BDE3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7BA090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62660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4A2098C">
            <w:pPr>
              <w:jc w:val="left"/>
              <w:rPr>
                <w:rFonts w:hint="eastAsia" w:ascii="宋体" w:hAnsi="宋体" w:eastAsia="宋体" w:cs="宋体"/>
                <w:i w:val="0"/>
                <w:iCs w:val="0"/>
                <w:color w:val="000000"/>
                <w:sz w:val="22"/>
                <w:szCs w:val="22"/>
                <w:u w:val="none"/>
              </w:rPr>
            </w:pPr>
          </w:p>
        </w:tc>
      </w:tr>
      <w:tr w14:paraId="370F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25BEC1D5">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A72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74CDEA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6F966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5CA37D7E">
            <w:pPr>
              <w:jc w:val="left"/>
              <w:rPr>
                <w:rFonts w:hint="eastAsia" w:ascii="宋体" w:hAnsi="宋体" w:eastAsia="宋体" w:cs="宋体"/>
                <w:i w:val="0"/>
                <w:iCs w:val="0"/>
                <w:color w:val="000000"/>
                <w:sz w:val="22"/>
                <w:szCs w:val="22"/>
                <w:u w:val="none"/>
              </w:rPr>
            </w:pPr>
          </w:p>
        </w:tc>
      </w:tr>
      <w:tr w14:paraId="003D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667EAB8">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653A1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4D590B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绝缘子表面污秽物的等值盐密</w:t>
            </w:r>
          </w:p>
        </w:tc>
        <w:tc>
          <w:tcPr>
            <w:tcW w:w="1459" w:type="dxa"/>
            <w:tcBorders>
              <w:top w:val="single" w:color="000000" w:sz="4" w:space="0"/>
              <w:left w:val="single" w:color="000000" w:sz="4" w:space="0"/>
              <w:bottom w:val="single" w:color="000000" w:sz="4" w:space="0"/>
              <w:right w:val="single" w:color="000000" w:sz="4" w:space="0"/>
            </w:tcBorders>
            <w:vAlign w:val="center"/>
          </w:tcPr>
          <w:p w14:paraId="3B539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0D50B439">
            <w:pPr>
              <w:jc w:val="left"/>
              <w:rPr>
                <w:rFonts w:hint="eastAsia" w:ascii="宋体" w:hAnsi="宋体" w:eastAsia="宋体" w:cs="宋体"/>
                <w:i w:val="0"/>
                <w:iCs w:val="0"/>
                <w:color w:val="000000"/>
                <w:sz w:val="22"/>
                <w:szCs w:val="22"/>
                <w:u w:val="none"/>
              </w:rPr>
            </w:pPr>
          </w:p>
        </w:tc>
      </w:tr>
      <w:tr w14:paraId="05FF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EB506B4">
            <w:pPr>
              <w:jc w:val="center"/>
              <w:rPr>
                <w:rFonts w:hint="eastAsia" w:ascii="宋体" w:hAnsi="宋体" w:eastAsia="宋体" w:cs="宋体"/>
                <w:b/>
                <w:bCs/>
                <w:i w:val="0"/>
                <w:iCs w:val="0"/>
                <w:color w:val="000000"/>
                <w:sz w:val="22"/>
                <w:szCs w:val="22"/>
                <w:u w:val="none"/>
              </w:rPr>
            </w:pPr>
          </w:p>
        </w:tc>
        <w:tc>
          <w:tcPr>
            <w:tcW w:w="7596" w:type="dxa"/>
            <w:gridSpan w:val="4"/>
            <w:tcBorders>
              <w:top w:val="single" w:color="000000" w:sz="4" w:space="0"/>
              <w:left w:val="single" w:color="000000" w:sz="4" w:space="0"/>
              <w:bottom w:val="single" w:color="000000" w:sz="4" w:space="0"/>
              <w:right w:val="single" w:color="000000" w:sz="4" w:space="0"/>
            </w:tcBorders>
            <w:vAlign w:val="center"/>
          </w:tcPr>
          <w:p w14:paraId="46C1F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玻璃悬式绝缘子不进行序号1、2、3项中试验，棒式绝缘子不进行序号2、3项中试验</w:t>
            </w:r>
          </w:p>
        </w:tc>
      </w:tr>
      <w:tr w14:paraId="22C7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495C3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纸绝缘电力电缆</w:t>
            </w:r>
          </w:p>
        </w:tc>
        <w:tc>
          <w:tcPr>
            <w:tcW w:w="864" w:type="dxa"/>
            <w:tcBorders>
              <w:top w:val="single" w:color="000000" w:sz="4" w:space="0"/>
              <w:left w:val="single" w:color="000000" w:sz="4" w:space="0"/>
              <w:bottom w:val="single" w:color="000000" w:sz="4" w:space="0"/>
              <w:right w:val="single" w:color="000000" w:sz="4" w:space="0"/>
            </w:tcBorders>
            <w:vAlign w:val="center"/>
          </w:tcPr>
          <w:p w14:paraId="32F74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23E8DF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6868B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直流耐压试验之前进行</w:t>
            </w:r>
          </w:p>
        </w:tc>
        <w:tc>
          <w:tcPr>
            <w:tcW w:w="1706" w:type="dxa"/>
            <w:tcBorders>
              <w:top w:val="single" w:color="000000" w:sz="4" w:space="0"/>
              <w:left w:val="single" w:color="000000" w:sz="4" w:space="0"/>
              <w:bottom w:val="single" w:color="000000" w:sz="4" w:space="0"/>
              <w:right w:val="single" w:color="000000" w:sz="4" w:space="0"/>
            </w:tcBorders>
            <w:vAlign w:val="center"/>
          </w:tcPr>
          <w:p w14:paraId="0563E419">
            <w:pPr>
              <w:jc w:val="left"/>
              <w:rPr>
                <w:rFonts w:hint="eastAsia" w:ascii="宋体" w:hAnsi="宋体" w:eastAsia="宋体" w:cs="宋体"/>
                <w:i w:val="0"/>
                <w:iCs w:val="0"/>
                <w:color w:val="000000"/>
                <w:sz w:val="22"/>
                <w:szCs w:val="22"/>
                <w:u w:val="none"/>
              </w:rPr>
            </w:pPr>
          </w:p>
        </w:tc>
      </w:tr>
      <w:tr w14:paraId="1FB6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EF089D2">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871F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723526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25CE2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553A0866">
            <w:pPr>
              <w:jc w:val="left"/>
              <w:rPr>
                <w:rFonts w:hint="eastAsia" w:ascii="宋体" w:hAnsi="宋体" w:eastAsia="宋体" w:cs="宋体"/>
                <w:i w:val="0"/>
                <w:iCs w:val="0"/>
                <w:color w:val="000000"/>
                <w:sz w:val="22"/>
                <w:szCs w:val="22"/>
                <w:u w:val="none"/>
              </w:rPr>
            </w:pPr>
          </w:p>
        </w:tc>
      </w:tr>
      <w:tr w14:paraId="66CC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57DD05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橡塑绝缘电力电缆</w:t>
            </w:r>
          </w:p>
        </w:tc>
        <w:tc>
          <w:tcPr>
            <w:tcW w:w="864" w:type="dxa"/>
            <w:tcBorders>
              <w:top w:val="single" w:color="000000" w:sz="4" w:space="0"/>
              <w:left w:val="single" w:color="000000" w:sz="4" w:space="0"/>
              <w:bottom w:val="single" w:color="000000" w:sz="4" w:space="0"/>
              <w:right w:val="single" w:color="000000" w:sz="4" w:space="0"/>
            </w:tcBorders>
            <w:vAlign w:val="center"/>
          </w:tcPr>
          <w:p w14:paraId="5C9BE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626A71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电缆主绝缘绝缘电阻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44CEA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6300FE7">
            <w:pPr>
              <w:jc w:val="left"/>
              <w:rPr>
                <w:rFonts w:hint="default" w:ascii="Times New Roman" w:hAnsi="Times New Roman" w:eastAsia="宋体" w:cs="Times New Roman"/>
                <w:i w:val="0"/>
                <w:iCs w:val="0"/>
                <w:color w:val="000000"/>
                <w:sz w:val="22"/>
                <w:szCs w:val="22"/>
                <w:u w:val="none"/>
              </w:rPr>
            </w:pPr>
          </w:p>
        </w:tc>
      </w:tr>
      <w:tr w14:paraId="2283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06014EF">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1107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7608A0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电缆外护套绝缘电阻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07D4B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7F6EC3B">
            <w:pPr>
              <w:jc w:val="left"/>
              <w:rPr>
                <w:rFonts w:hint="default" w:ascii="Times New Roman" w:hAnsi="Times New Roman" w:eastAsia="宋体" w:cs="Times New Roman"/>
                <w:i w:val="0"/>
                <w:iCs w:val="0"/>
                <w:color w:val="000000"/>
                <w:sz w:val="22"/>
                <w:szCs w:val="22"/>
                <w:u w:val="none"/>
              </w:rPr>
            </w:pPr>
          </w:p>
        </w:tc>
      </w:tr>
      <w:tr w14:paraId="599A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D84DABC">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13EB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59AFF0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电缆内衬层绝缘电阻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3D6B4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4649E80">
            <w:pPr>
              <w:jc w:val="left"/>
              <w:rPr>
                <w:rFonts w:hint="default" w:ascii="Times New Roman" w:hAnsi="Times New Roman" w:eastAsia="宋体" w:cs="Times New Roman"/>
                <w:i w:val="0"/>
                <w:iCs w:val="0"/>
                <w:color w:val="000000"/>
                <w:sz w:val="22"/>
                <w:szCs w:val="22"/>
                <w:u w:val="none"/>
              </w:rPr>
            </w:pPr>
          </w:p>
        </w:tc>
      </w:tr>
      <w:tr w14:paraId="67D2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7333845">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1C01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21BD2A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铜屏蔽层电阻和导体电阻比</w:t>
            </w:r>
          </w:p>
        </w:tc>
        <w:tc>
          <w:tcPr>
            <w:tcW w:w="1459" w:type="dxa"/>
            <w:tcBorders>
              <w:top w:val="single" w:color="000000" w:sz="4" w:space="0"/>
              <w:left w:val="single" w:color="000000" w:sz="4" w:space="0"/>
              <w:bottom w:val="single" w:color="000000" w:sz="4" w:space="0"/>
              <w:right w:val="single" w:color="000000" w:sz="4" w:space="0"/>
            </w:tcBorders>
            <w:vAlign w:val="center"/>
          </w:tcPr>
          <w:p w14:paraId="2363A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74884F6B">
            <w:pPr>
              <w:jc w:val="left"/>
              <w:rPr>
                <w:rFonts w:hint="default" w:ascii="Times New Roman" w:hAnsi="Times New Roman" w:eastAsia="宋体" w:cs="Times New Roman"/>
                <w:i w:val="0"/>
                <w:iCs w:val="0"/>
                <w:color w:val="000000"/>
                <w:sz w:val="22"/>
                <w:szCs w:val="22"/>
                <w:u w:val="none"/>
              </w:rPr>
            </w:pPr>
          </w:p>
        </w:tc>
      </w:tr>
      <w:tr w14:paraId="2EE5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5C93BE1">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561A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39028A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电缆主绝缘交流耐压</w:t>
            </w:r>
          </w:p>
        </w:tc>
        <w:tc>
          <w:tcPr>
            <w:tcW w:w="1459" w:type="dxa"/>
            <w:tcBorders>
              <w:top w:val="single" w:color="000000" w:sz="4" w:space="0"/>
              <w:left w:val="single" w:color="000000" w:sz="4" w:space="0"/>
              <w:bottom w:val="single" w:color="000000" w:sz="4" w:space="0"/>
              <w:right w:val="single" w:color="000000" w:sz="4" w:space="0"/>
            </w:tcBorders>
            <w:vAlign w:val="center"/>
          </w:tcPr>
          <w:p w14:paraId="55B32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9024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使用30-75Hz谐振耐压试验</w:t>
            </w:r>
          </w:p>
        </w:tc>
      </w:tr>
      <w:tr w14:paraId="147A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415FA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一般母线</w:t>
            </w:r>
          </w:p>
        </w:tc>
        <w:tc>
          <w:tcPr>
            <w:tcW w:w="864" w:type="dxa"/>
            <w:tcBorders>
              <w:top w:val="single" w:color="000000" w:sz="4" w:space="0"/>
              <w:left w:val="single" w:color="000000" w:sz="4" w:space="0"/>
              <w:bottom w:val="single" w:color="000000" w:sz="4" w:space="0"/>
              <w:right w:val="single" w:color="000000" w:sz="4" w:space="0"/>
            </w:tcBorders>
            <w:vAlign w:val="center"/>
          </w:tcPr>
          <w:p w14:paraId="3B21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00A905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6D48D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281BC3F">
            <w:pPr>
              <w:jc w:val="left"/>
              <w:rPr>
                <w:rFonts w:hint="default" w:ascii="Times New Roman" w:hAnsi="Times New Roman" w:eastAsia="宋体" w:cs="Times New Roman"/>
                <w:i w:val="0"/>
                <w:iCs w:val="0"/>
                <w:color w:val="000000"/>
                <w:sz w:val="22"/>
                <w:szCs w:val="22"/>
                <w:u w:val="none"/>
              </w:rPr>
            </w:pPr>
          </w:p>
        </w:tc>
      </w:tr>
      <w:tr w14:paraId="7A0D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89923B2">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119A6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6E6C13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交流耐压试验</w:t>
            </w:r>
          </w:p>
        </w:tc>
        <w:tc>
          <w:tcPr>
            <w:tcW w:w="1459" w:type="dxa"/>
            <w:tcBorders>
              <w:top w:val="single" w:color="000000" w:sz="4" w:space="0"/>
              <w:left w:val="single" w:color="000000" w:sz="4" w:space="0"/>
              <w:bottom w:val="single" w:color="000000" w:sz="4" w:space="0"/>
              <w:right w:val="single" w:color="000000" w:sz="4" w:space="0"/>
            </w:tcBorders>
            <w:vAlign w:val="center"/>
          </w:tcPr>
          <w:p w14:paraId="781ED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0FC6D37">
            <w:pPr>
              <w:jc w:val="left"/>
              <w:rPr>
                <w:rFonts w:hint="default" w:ascii="Times New Roman" w:hAnsi="Times New Roman" w:eastAsia="宋体" w:cs="Times New Roman"/>
                <w:i w:val="0"/>
                <w:iCs w:val="0"/>
                <w:color w:val="000000"/>
                <w:sz w:val="22"/>
                <w:szCs w:val="22"/>
                <w:u w:val="none"/>
              </w:rPr>
            </w:pPr>
          </w:p>
        </w:tc>
      </w:tr>
      <w:tr w14:paraId="08D4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649ACF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电容器(并联、串联电容器、交流滤波电容器)</w:t>
            </w:r>
          </w:p>
        </w:tc>
        <w:tc>
          <w:tcPr>
            <w:tcW w:w="864" w:type="dxa"/>
            <w:tcBorders>
              <w:top w:val="single" w:color="000000" w:sz="4" w:space="0"/>
              <w:left w:val="single" w:color="000000" w:sz="4" w:space="0"/>
              <w:bottom w:val="single" w:color="000000" w:sz="4" w:space="0"/>
              <w:right w:val="single" w:color="000000" w:sz="4" w:space="0"/>
            </w:tcBorders>
            <w:vAlign w:val="center"/>
          </w:tcPr>
          <w:p w14:paraId="32C3A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2E64B3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极对壳绝缘电阻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1BA0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D75F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投运后一年起</w:t>
            </w:r>
          </w:p>
        </w:tc>
      </w:tr>
      <w:tr w14:paraId="1C7E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E6AA5F5">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A03A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0EDDB5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电容值</w:t>
            </w:r>
          </w:p>
        </w:tc>
        <w:tc>
          <w:tcPr>
            <w:tcW w:w="1459" w:type="dxa"/>
            <w:tcBorders>
              <w:top w:val="single" w:color="000000" w:sz="4" w:space="0"/>
              <w:left w:val="single" w:color="000000" w:sz="4" w:space="0"/>
              <w:bottom w:val="single" w:color="000000" w:sz="4" w:space="0"/>
              <w:right w:val="single" w:color="000000" w:sz="4" w:space="0"/>
            </w:tcBorders>
            <w:vAlign w:val="center"/>
          </w:tcPr>
          <w:p w14:paraId="1EB49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579DD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投运后一年起</w:t>
            </w:r>
          </w:p>
        </w:tc>
      </w:tr>
      <w:tr w14:paraId="67CC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2CCB2A6D">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2E43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18F3DE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并联电阻值测量</w:t>
            </w:r>
          </w:p>
        </w:tc>
        <w:tc>
          <w:tcPr>
            <w:tcW w:w="1459" w:type="dxa"/>
            <w:tcBorders>
              <w:top w:val="single" w:color="000000" w:sz="4" w:space="0"/>
              <w:left w:val="single" w:color="000000" w:sz="4" w:space="0"/>
              <w:bottom w:val="single" w:color="000000" w:sz="4" w:space="0"/>
              <w:right w:val="single" w:color="000000" w:sz="4" w:space="0"/>
            </w:tcBorders>
            <w:vAlign w:val="center"/>
          </w:tcPr>
          <w:p w14:paraId="30B53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E42A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投运后一年起</w:t>
            </w:r>
          </w:p>
        </w:tc>
      </w:tr>
      <w:tr w14:paraId="512B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FA2F520">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6976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054EB5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渗漏油检查</w:t>
            </w:r>
          </w:p>
        </w:tc>
        <w:tc>
          <w:tcPr>
            <w:tcW w:w="1459" w:type="dxa"/>
            <w:tcBorders>
              <w:top w:val="single" w:color="000000" w:sz="4" w:space="0"/>
              <w:left w:val="single" w:color="000000" w:sz="4" w:space="0"/>
              <w:bottom w:val="single" w:color="000000" w:sz="4" w:space="0"/>
              <w:right w:val="single" w:color="000000" w:sz="4" w:space="0"/>
            </w:tcBorders>
            <w:vAlign w:val="center"/>
          </w:tcPr>
          <w:p w14:paraId="592D1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w:t>
            </w:r>
          </w:p>
        </w:tc>
        <w:tc>
          <w:tcPr>
            <w:tcW w:w="1706" w:type="dxa"/>
            <w:tcBorders>
              <w:top w:val="single" w:color="000000" w:sz="4" w:space="0"/>
              <w:left w:val="single" w:color="000000" w:sz="4" w:space="0"/>
              <w:bottom w:val="single" w:color="000000" w:sz="4" w:space="0"/>
              <w:right w:val="single" w:color="000000" w:sz="4" w:space="0"/>
            </w:tcBorders>
            <w:vAlign w:val="center"/>
          </w:tcPr>
          <w:p w14:paraId="547FC012">
            <w:pPr>
              <w:jc w:val="left"/>
              <w:rPr>
                <w:rFonts w:hint="default" w:ascii="Times New Roman" w:hAnsi="Times New Roman" w:eastAsia="宋体" w:cs="Times New Roman"/>
                <w:i w:val="0"/>
                <w:iCs w:val="0"/>
                <w:color w:val="000000"/>
                <w:sz w:val="22"/>
                <w:szCs w:val="22"/>
                <w:u w:val="none"/>
              </w:rPr>
            </w:pPr>
          </w:p>
        </w:tc>
      </w:tr>
      <w:tr w14:paraId="3852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4D80AA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过电压保护器</w:t>
            </w:r>
          </w:p>
        </w:tc>
        <w:tc>
          <w:tcPr>
            <w:tcW w:w="864" w:type="dxa"/>
            <w:tcBorders>
              <w:top w:val="single" w:color="000000" w:sz="4" w:space="0"/>
              <w:left w:val="single" w:color="000000" w:sz="4" w:space="0"/>
              <w:bottom w:val="single" w:color="000000" w:sz="4" w:space="0"/>
              <w:right w:val="single" w:color="000000" w:sz="4" w:space="0"/>
            </w:tcBorders>
            <w:vAlign w:val="center"/>
          </w:tcPr>
          <w:p w14:paraId="2290D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39FC44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5095D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58F7EDC">
            <w:pPr>
              <w:jc w:val="left"/>
              <w:rPr>
                <w:rFonts w:hint="default" w:ascii="Times New Roman" w:hAnsi="Times New Roman" w:eastAsia="宋体" w:cs="Times New Roman"/>
                <w:i w:val="0"/>
                <w:iCs w:val="0"/>
                <w:color w:val="000000"/>
                <w:sz w:val="22"/>
                <w:szCs w:val="22"/>
                <w:u w:val="none"/>
              </w:rPr>
            </w:pPr>
          </w:p>
        </w:tc>
      </w:tr>
      <w:tr w14:paraId="4483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70A8554D">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A2C4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4C89D0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工频放电电压</w:t>
            </w:r>
          </w:p>
        </w:tc>
        <w:tc>
          <w:tcPr>
            <w:tcW w:w="1459" w:type="dxa"/>
            <w:tcBorders>
              <w:top w:val="single" w:color="000000" w:sz="4" w:space="0"/>
              <w:left w:val="single" w:color="000000" w:sz="4" w:space="0"/>
              <w:bottom w:val="single" w:color="000000" w:sz="4" w:space="0"/>
              <w:right w:val="single" w:color="000000" w:sz="4" w:space="0"/>
            </w:tcBorders>
            <w:vAlign w:val="center"/>
          </w:tcPr>
          <w:p w14:paraId="5D781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67BE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带间隙过电压保护器</w:t>
            </w:r>
          </w:p>
        </w:tc>
      </w:tr>
      <w:tr w14:paraId="2C50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D2BE460">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5C59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4189F1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直流1mA电压(U</w:t>
            </w:r>
            <w:r>
              <w:rPr>
                <w:rStyle w:val="20"/>
                <w:lang w:val="en-US" w:eastAsia="zh-CN" w:bidi="ar"/>
              </w:rPr>
              <w:t>1mA</w:t>
            </w:r>
            <w:r>
              <w:rPr>
                <w:rStyle w:val="19"/>
                <w:lang w:val="en-US" w:eastAsia="zh-CN" w:bidi="ar"/>
              </w:rPr>
              <w:t>)及0.75 U</w:t>
            </w:r>
            <w:r>
              <w:rPr>
                <w:rStyle w:val="20"/>
                <w:lang w:val="en-US" w:eastAsia="zh-CN" w:bidi="ar"/>
              </w:rPr>
              <w:t>1mA</w:t>
            </w:r>
            <w:r>
              <w:rPr>
                <w:rStyle w:val="19"/>
                <w:lang w:val="en-US" w:eastAsia="zh-CN" w:bidi="ar"/>
              </w:rPr>
              <w:t>下的泄漏电流</w:t>
            </w:r>
          </w:p>
        </w:tc>
        <w:tc>
          <w:tcPr>
            <w:tcW w:w="1459" w:type="dxa"/>
            <w:tcBorders>
              <w:top w:val="single" w:color="000000" w:sz="4" w:space="0"/>
              <w:left w:val="single" w:color="000000" w:sz="4" w:space="0"/>
              <w:bottom w:val="single" w:color="000000" w:sz="4" w:space="0"/>
              <w:right w:val="single" w:color="000000" w:sz="4" w:space="0"/>
            </w:tcBorders>
            <w:vAlign w:val="center"/>
          </w:tcPr>
          <w:p w14:paraId="4E173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6F300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无间隙过电压保护器</w:t>
            </w:r>
          </w:p>
        </w:tc>
      </w:tr>
      <w:tr w14:paraId="358C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5A6DFB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阀式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避雷器</w:t>
            </w:r>
          </w:p>
        </w:tc>
        <w:tc>
          <w:tcPr>
            <w:tcW w:w="864" w:type="dxa"/>
            <w:tcBorders>
              <w:top w:val="single" w:color="000000" w:sz="4" w:space="0"/>
              <w:left w:val="single" w:color="000000" w:sz="4" w:space="0"/>
              <w:bottom w:val="single" w:color="000000" w:sz="4" w:space="0"/>
              <w:right w:val="single" w:color="000000" w:sz="4" w:space="0"/>
            </w:tcBorders>
            <w:vAlign w:val="center"/>
          </w:tcPr>
          <w:p w14:paraId="0CAC4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0A843A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03CE7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E80C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每年雷雨季节前</w:t>
            </w:r>
          </w:p>
        </w:tc>
      </w:tr>
      <w:tr w14:paraId="4AB0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CAB3D04">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9BDF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13EB68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电导电流及串联组合元件的非线性因数差值</w:t>
            </w:r>
          </w:p>
        </w:tc>
        <w:tc>
          <w:tcPr>
            <w:tcW w:w="1459" w:type="dxa"/>
            <w:tcBorders>
              <w:top w:val="single" w:color="000000" w:sz="4" w:space="0"/>
              <w:left w:val="single" w:color="000000" w:sz="4" w:space="0"/>
              <w:bottom w:val="single" w:color="000000" w:sz="4" w:space="0"/>
              <w:right w:val="single" w:color="000000" w:sz="4" w:space="0"/>
            </w:tcBorders>
            <w:vAlign w:val="center"/>
          </w:tcPr>
          <w:p w14:paraId="117E5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70242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每年雷雨季节前</w:t>
            </w:r>
          </w:p>
        </w:tc>
      </w:tr>
      <w:tr w14:paraId="3C93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2E2A92CD">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C5EF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097F2E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工频放电电压</w:t>
            </w:r>
          </w:p>
        </w:tc>
        <w:tc>
          <w:tcPr>
            <w:tcW w:w="1459" w:type="dxa"/>
            <w:tcBorders>
              <w:top w:val="single" w:color="000000" w:sz="4" w:space="0"/>
              <w:left w:val="single" w:color="000000" w:sz="4" w:space="0"/>
              <w:bottom w:val="single" w:color="000000" w:sz="4" w:space="0"/>
              <w:right w:val="single" w:color="000000" w:sz="4" w:space="0"/>
            </w:tcBorders>
            <w:vAlign w:val="center"/>
          </w:tcPr>
          <w:p w14:paraId="59B79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3036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每年雷雨季节前</w:t>
            </w:r>
          </w:p>
        </w:tc>
      </w:tr>
      <w:tr w14:paraId="42FA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260F94A8">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6816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2CD54C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5F1E0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D45B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每年雷雨季节前</w:t>
            </w:r>
          </w:p>
        </w:tc>
      </w:tr>
      <w:tr w14:paraId="4B8A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C75FD53">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5C378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65A684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检查放电计数器的动作情况</w:t>
            </w:r>
          </w:p>
        </w:tc>
        <w:tc>
          <w:tcPr>
            <w:tcW w:w="1459" w:type="dxa"/>
            <w:tcBorders>
              <w:top w:val="single" w:color="000000" w:sz="4" w:space="0"/>
              <w:left w:val="single" w:color="000000" w:sz="4" w:space="0"/>
              <w:bottom w:val="single" w:color="000000" w:sz="4" w:space="0"/>
              <w:right w:val="single" w:color="000000" w:sz="4" w:space="0"/>
            </w:tcBorders>
            <w:vAlign w:val="center"/>
          </w:tcPr>
          <w:p w14:paraId="1895B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1B4B1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每年雷雨季节前</w:t>
            </w:r>
          </w:p>
        </w:tc>
      </w:tr>
      <w:tr w14:paraId="3EA5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6A10AB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金属氧化物避雷器</w:t>
            </w:r>
          </w:p>
        </w:tc>
        <w:tc>
          <w:tcPr>
            <w:tcW w:w="864" w:type="dxa"/>
            <w:tcBorders>
              <w:top w:val="single" w:color="000000" w:sz="4" w:space="0"/>
              <w:left w:val="single" w:color="000000" w:sz="4" w:space="0"/>
              <w:bottom w:val="single" w:color="000000" w:sz="4" w:space="0"/>
              <w:right w:val="single" w:color="000000" w:sz="4" w:space="0"/>
            </w:tcBorders>
            <w:vAlign w:val="center"/>
          </w:tcPr>
          <w:p w14:paraId="1E95B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4988E8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5C8CC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08DF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每年雷雨季节前</w:t>
            </w:r>
          </w:p>
        </w:tc>
      </w:tr>
      <w:tr w14:paraId="394D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30B2914F">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30F6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2B7172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直流1mA电压(U</w:t>
            </w:r>
            <w:r>
              <w:rPr>
                <w:rStyle w:val="20"/>
                <w:lang w:val="en-US" w:eastAsia="zh-CN" w:bidi="ar"/>
              </w:rPr>
              <w:t>1mA</w:t>
            </w:r>
            <w:r>
              <w:rPr>
                <w:rStyle w:val="19"/>
                <w:lang w:val="en-US" w:eastAsia="zh-CN" w:bidi="ar"/>
              </w:rPr>
              <w:t>)及0.75 U</w:t>
            </w:r>
            <w:r>
              <w:rPr>
                <w:rStyle w:val="20"/>
                <w:lang w:val="en-US" w:eastAsia="zh-CN" w:bidi="ar"/>
              </w:rPr>
              <w:t>1mA</w:t>
            </w:r>
            <w:r>
              <w:rPr>
                <w:rStyle w:val="19"/>
                <w:lang w:val="en-US" w:eastAsia="zh-CN" w:bidi="ar"/>
              </w:rPr>
              <w:t>下的泄漏电流</w:t>
            </w:r>
          </w:p>
        </w:tc>
        <w:tc>
          <w:tcPr>
            <w:tcW w:w="1459" w:type="dxa"/>
            <w:tcBorders>
              <w:top w:val="single" w:color="000000" w:sz="4" w:space="0"/>
              <w:left w:val="single" w:color="000000" w:sz="4" w:space="0"/>
              <w:bottom w:val="single" w:color="000000" w:sz="4" w:space="0"/>
              <w:right w:val="single" w:color="000000" w:sz="4" w:space="0"/>
            </w:tcBorders>
            <w:vAlign w:val="center"/>
          </w:tcPr>
          <w:p w14:paraId="4BBCA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6F49F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每年雷雨季节前</w:t>
            </w:r>
          </w:p>
        </w:tc>
      </w:tr>
      <w:tr w14:paraId="0711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55253E2B">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462E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1DC5E8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底座绝缘电阻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6B40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1A18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每年雷雨季节前</w:t>
            </w:r>
          </w:p>
        </w:tc>
      </w:tr>
      <w:tr w14:paraId="1EF0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163726A">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634E2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3C65A0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检查放电计数器的动作情况</w:t>
            </w:r>
          </w:p>
        </w:tc>
        <w:tc>
          <w:tcPr>
            <w:tcW w:w="1459" w:type="dxa"/>
            <w:tcBorders>
              <w:top w:val="single" w:color="000000" w:sz="4" w:space="0"/>
              <w:left w:val="single" w:color="000000" w:sz="4" w:space="0"/>
              <w:bottom w:val="single" w:color="000000" w:sz="4" w:space="0"/>
              <w:right w:val="single" w:color="000000" w:sz="4" w:space="0"/>
            </w:tcBorders>
            <w:vAlign w:val="center"/>
          </w:tcPr>
          <w:p w14:paraId="74916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4E781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每年雷雨季节前</w:t>
            </w:r>
          </w:p>
        </w:tc>
      </w:tr>
      <w:tr w14:paraId="1B3B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225582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1KV以上的架空线路</w:t>
            </w:r>
          </w:p>
        </w:tc>
        <w:tc>
          <w:tcPr>
            <w:tcW w:w="864" w:type="dxa"/>
            <w:tcBorders>
              <w:top w:val="single" w:color="000000" w:sz="4" w:space="0"/>
              <w:left w:val="single" w:color="000000" w:sz="4" w:space="0"/>
              <w:bottom w:val="single" w:color="000000" w:sz="4" w:space="0"/>
              <w:right w:val="single" w:color="000000" w:sz="4" w:space="0"/>
            </w:tcBorders>
            <w:vAlign w:val="center"/>
          </w:tcPr>
          <w:p w14:paraId="25449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05A455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检查导线连接管的连接情况</w:t>
            </w:r>
          </w:p>
        </w:tc>
        <w:tc>
          <w:tcPr>
            <w:tcW w:w="1459" w:type="dxa"/>
            <w:tcBorders>
              <w:top w:val="single" w:color="000000" w:sz="4" w:space="0"/>
              <w:left w:val="single" w:color="000000" w:sz="4" w:space="0"/>
              <w:bottom w:val="single" w:color="000000" w:sz="4" w:space="0"/>
              <w:right w:val="single" w:color="000000" w:sz="4" w:space="0"/>
            </w:tcBorders>
            <w:vAlign w:val="center"/>
          </w:tcPr>
          <w:p w14:paraId="53114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9594FA3">
            <w:pPr>
              <w:jc w:val="left"/>
              <w:rPr>
                <w:rFonts w:hint="default" w:ascii="Times New Roman" w:hAnsi="Times New Roman" w:eastAsia="宋体" w:cs="Times New Roman"/>
                <w:i w:val="0"/>
                <w:iCs w:val="0"/>
                <w:color w:val="000000"/>
                <w:sz w:val="22"/>
                <w:szCs w:val="22"/>
                <w:u w:val="none"/>
              </w:rPr>
            </w:pPr>
          </w:p>
        </w:tc>
      </w:tr>
      <w:tr w14:paraId="6EA6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FD7F2EF">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20383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4263AC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间隔棒检查</w:t>
            </w:r>
          </w:p>
        </w:tc>
        <w:tc>
          <w:tcPr>
            <w:tcW w:w="1459" w:type="dxa"/>
            <w:tcBorders>
              <w:top w:val="single" w:color="000000" w:sz="4" w:space="0"/>
              <w:left w:val="single" w:color="000000" w:sz="4" w:space="0"/>
              <w:bottom w:val="single" w:color="000000" w:sz="4" w:space="0"/>
              <w:right w:val="single" w:color="000000" w:sz="4" w:space="0"/>
            </w:tcBorders>
            <w:vAlign w:val="center"/>
          </w:tcPr>
          <w:p w14:paraId="6B9C2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3228368">
            <w:pPr>
              <w:jc w:val="left"/>
              <w:rPr>
                <w:rFonts w:hint="default" w:ascii="Times New Roman" w:hAnsi="Times New Roman" w:eastAsia="宋体" w:cs="Times New Roman"/>
                <w:i w:val="0"/>
                <w:iCs w:val="0"/>
                <w:color w:val="000000"/>
                <w:sz w:val="22"/>
                <w:szCs w:val="22"/>
                <w:u w:val="none"/>
              </w:rPr>
            </w:pPr>
          </w:p>
        </w:tc>
      </w:tr>
      <w:tr w14:paraId="683E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271E2975">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022EA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44B23F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阻尼设施的检查</w:t>
            </w:r>
          </w:p>
        </w:tc>
        <w:tc>
          <w:tcPr>
            <w:tcW w:w="1459" w:type="dxa"/>
            <w:tcBorders>
              <w:top w:val="single" w:color="000000" w:sz="4" w:space="0"/>
              <w:left w:val="single" w:color="000000" w:sz="4" w:space="0"/>
              <w:bottom w:val="single" w:color="000000" w:sz="4" w:space="0"/>
              <w:right w:val="single" w:color="000000" w:sz="4" w:space="0"/>
            </w:tcBorders>
            <w:vAlign w:val="center"/>
          </w:tcPr>
          <w:p w14:paraId="16F34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0BFBAFC">
            <w:pPr>
              <w:jc w:val="left"/>
              <w:rPr>
                <w:rFonts w:hint="default" w:ascii="Times New Roman" w:hAnsi="Times New Roman" w:eastAsia="宋体" w:cs="Times New Roman"/>
                <w:i w:val="0"/>
                <w:iCs w:val="0"/>
                <w:color w:val="000000"/>
                <w:sz w:val="22"/>
                <w:szCs w:val="22"/>
                <w:u w:val="none"/>
              </w:rPr>
            </w:pPr>
          </w:p>
        </w:tc>
      </w:tr>
      <w:tr w14:paraId="67C9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6BB8CD75">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62533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4B0711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绝缘子表面等值附盐密度</w:t>
            </w:r>
          </w:p>
        </w:tc>
        <w:tc>
          <w:tcPr>
            <w:tcW w:w="1459" w:type="dxa"/>
            <w:tcBorders>
              <w:top w:val="single" w:color="000000" w:sz="4" w:space="0"/>
              <w:left w:val="single" w:color="000000" w:sz="4" w:space="0"/>
              <w:bottom w:val="single" w:color="000000" w:sz="4" w:space="0"/>
              <w:right w:val="single" w:color="000000" w:sz="4" w:space="0"/>
            </w:tcBorders>
            <w:vAlign w:val="center"/>
          </w:tcPr>
          <w:p w14:paraId="62DFB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w:t>
            </w:r>
          </w:p>
        </w:tc>
        <w:tc>
          <w:tcPr>
            <w:tcW w:w="1706" w:type="dxa"/>
            <w:tcBorders>
              <w:top w:val="single" w:color="000000" w:sz="4" w:space="0"/>
              <w:left w:val="single" w:color="000000" w:sz="4" w:space="0"/>
              <w:bottom w:val="single" w:color="000000" w:sz="4" w:space="0"/>
              <w:right w:val="single" w:color="000000" w:sz="4" w:space="0"/>
            </w:tcBorders>
            <w:vAlign w:val="center"/>
          </w:tcPr>
          <w:p w14:paraId="678E7F43">
            <w:pPr>
              <w:jc w:val="left"/>
              <w:rPr>
                <w:rFonts w:hint="eastAsia" w:ascii="宋体" w:hAnsi="宋体" w:eastAsia="宋体" w:cs="宋体"/>
                <w:i w:val="0"/>
                <w:iCs w:val="0"/>
                <w:color w:val="000000"/>
                <w:sz w:val="22"/>
                <w:szCs w:val="22"/>
                <w:u w:val="none"/>
              </w:rPr>
            </w:pPr>
          </w:p>
        </w:tc>
      </w:tr>
      <w:tr w14:paraId="2F62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7CE8D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接地装置</w:t>
            </w:r>
          </w:p>
        </w:tc>
        <w:tc>
          <w:tcPr>
            <w:tcW w:w="864" w:type="dxa"/>
            <w:tcBorders>
              <w:top w:val="single" w:color="000000" w:sz="4" w:space="0"/>
              <w:left w:val="single" w:color="000000" w:sz="4" w:space="0"/>
              <w:bottom w:val="single" w:color="000000" w:sz="4" w:space="0"/>
              <w:right w:val="single" w:color="000000" w:sz="4" w:space="0"/>
            </w:tcBorders>
            <w:vAlign w:val="center"/>
          </w:tcPr>
          <w:p w14:paraId="5FD0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7" w:type="dxa"/>
            <w:tcBorders>
              <w:top w:val="single" w:color="000000" w:sz="4" w:space="0"/>
              <w:left w:val="single" w:color="000000" w:sz="4" w:space="0"/>
              <w:bottom w:val="single" w:color="000000" w:sz="4" w:space="0"/>
              <w:right w:val="single" w:color="000000" w:sz="4" w:space="0"/>
            </w:tcBorders>
            <w:vAlign w:val="center"/>
          </w:tcPr>
          <w:p w14:paraId="7F13BB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有效接地系统的电力设备的接地电阻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3A740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6CB3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Style w:val="18"/>
                <w:rFonts w:eastAsia="宋体"/>
                <w:lang w:val="en-US" w:eastAsia="zh-CN" w:bidi="ar"/>
              </w:rPr>
              <w:t>10</w:t>
            </w:r>
            <w:r>
              <w:rPr>
                <w:rStyle w:val="19"/>
                <w:lang w:val="en-US" w:eastAsia="zh-CN" w:bidi="ar"/>
              </w:rPr>
              <w:t>年挖开检查一次</w:t>
            </w:r>
          </w:p>
        </w:tc>
      </w:tr>
      <w:tr w14:paraId="0CEB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401F499E">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3553A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7" w:type="dxa"/>
            <w:tcBorders>
              <w:top w:val="single" w:color="000000" w:sz="4" w:space="0"/>
              <w:left w:val="single" w:color="000000" w:sz="4" w:space="0"/>
              <w:bottom w:val="single" w:color="000000" w:sz="4" w:space="0"/>
              <w:right w:val="single" w:color="000000" w:sz="4" w:space="0"/>
            </w:tcBorders>
            <w:vAlign w:val="center"/>
          </w:tcPr>
          <w:p w14:paraId="23F4E3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非有效接地系统的电力设备的接地电阻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11FE3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7FCBF2AE">
            <w:pPr>
              <w:jc w:val="left"/>
              <w:rPr>
                <w:rFonts w:hint="default" w:ascii="Times New Roman" w:hAnsi="Times New Roman" w:eastAsia="宋体" w:cs="Times New Roman"/>
                <w:i w:val="0"/>
                <w:iCs w:val="0"/>
                <w:color w:val="000000"/>
                <w:sz w:val="22"/>
                <w:szCs w:val="22"/>
                <w:u w:val="none"/>
              </w:rPr>
            </w:pPr>
          </w:p>
        </w:tc>
      </w:tr>
      <w:tr w14:paraId="357C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3E270787">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7F73E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7" w:type="dxa"/>
            <w:tcBorders>
              <w:top w:val="single" w:color="000000" w:sz="4" w:space="0"/>
              <w:left w:val="single" w:color="000000" w:sz="4" w:space="0"/>
              <w:bottom w:val="single" w:color="000000" w:sz="4" w:space="0"/>
              <w:right w:val="single" w:color="000000" w:sz="4" w:space="0"/>
            </w:tcBorders>
            <w:vAlign w:val="center"/>
          </w:tcPr>
          <w:p w14:paraId="62AF66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有架空地线的线路杆塔的接地电阻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4D450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2C780F94">
            <w:pPr>
              <w:jc w:val="left"/>
              <w:rPr>
                <w:rFonts w:hint="default" w:ascii="Times New Roman" w:hAnsi="Times New Roman" w:eastAsia="宋体" w:cs="Times New Roman"/>
                <w:i w:val="0"/>
                <w:iCs w:val="0"/>
                <w:color w:val="000000"/>
                <w:sz w:val="22"/>
                <w:szCs w:val="22"/>
                <w:u w:val="none"/>
              </w:rPr>
            </w:pPr>
          </w:p>
        </w:tc>
      </w:tr>
      <w:tr w14:paraId="0ADD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E86BD49">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1E294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7" w:type="dxa"/>
            <w:tcBorders>
              <w:top w:val="single" w:color="000000" w:sz="4" w:space="0"/>
              <w:left w:val="single" w:color="000000" w:sz="4" w:space="0"/>
              <w:bottom w:val="single" w:color="000000" w:sz="4" w:space="0"/>
              <w:right w:val="single" w:color="000000" w:sz="4" w:space="0"/>
            </w:tcBorders>
            <w:vAlign w:val="center"/>
          </w:tcPr>
          <w:p w14:paraId="02A0E8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无架空地线的线路杆塔的接地电阻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6E64A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0EB1E2D6">
            <w:pPr>
              <w:jc w:val="left"/>
              <w:rPr>
                <w:rFonts w:hint="default" w:ascii="Times New Roman" w:hAnsi="Times New Roman" w:eastAsia="宋体" w:cs="Times New Roman"/>
                <w:i w:val="0"/>
                <w:iCs w:val="0"/>
                <w:color w:val="000000"/>
                <w:sz w:val="22"/>
                <w:szCs w:val="22"/>
                <w:u w:val="none"/>
              </w:rPr>
            </w:pPr>
          </w:p>
        </w:tc>
      </w:tr>
      <w:tr w14:paraId="582C6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1107659A">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1B93C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7" w:type="dxa"/>
            <w:tcBorders>
              <w:top w:val="single" w:color="000000" w:sz="4" w:space="0"/>
              <w:left w:val="single" w:color="000000" w:sz="4" w:space="0"/>
              <w:bottom w:val="single" w:color="000000" w:sz="4" w:space="0"/>
              <w:right w:val="single" w:color="000000" w:sz="4" w:space="0"/>
            </w:tcBorders>
            <w:vAlign w:val="center"/>
          </w:tcPr>
          <w:p w14:paraId="6229AA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与架空线直接连接的旋转电机进线段上排气式和阀式避雷器的接地电阻</w:t>
            </w:r>
          </w:p>
        </w:tc>
        <w:tc>
          <w:tcPr>
            <w:tcW w:w="1459" w:type="dxa"/>
            <w:tcBorders>
              <w:top w:val="single" w:color="000000" w:sz="4" w:space="0"/>
              <w:left w:val="single" w:color="000000" w:sz="4" w:space="0"/>
              <w:bottom w:val="single" w:color="000000" w:sz="4" w:space="0"/>
              <w:right w:val="single" w:color="000000" w:sz="4" w:space="0"/>
            </w:tcBorders>
            <w:vAlign w:val="center"/>
          </w:tcPr>
          <w:p w14:paraId="5867F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06" w:type="dxa"/>
            <w:tcBorders>
              <w:top w:val="single" w:color="000000" w:sz="4" w:space="0"/>
              <w:left w:val="single" w:color="000000" w:sz="4" w:space="0"/>
              <w:bottom w:val="single" w:color="000000" w:sz="4" w:space="0"/>
              <w:right w:val="single" w:color="000000" w:sz="4" w:space="0"/>
            </w:tcBorders>
            <w:vAlign w:val="center"/>
          </w:tcPr>
          <w:p w14:paraId="36EFA10B">
            <w:pPr>
              <w:jc w:val="left"/>
              <w:rPr>
                <w:rFonts w:hint="default" w:ascii="Times New Roman" w:hAnsi="Times New Roman" w:eastAsia="宋体" w:cs="Times New Roman"/>
                <w:i w:val="0"/>
                <w:iCs w:val="0"/>
                <w:color w:val="000000"/>
                <w:sz w:val="22"/>
                <w:szCs w:val="22"/>
                <w:u w:val="none"/>
              </w:rPr>
            </w:pPr>
          </w:p>
        </w:tc>
      </w:tr>
    </w:tbl>
    <w:p w14:paraId="0A62AC4C">
      <w:pPr>
        <w:pStyle w:val="8"/>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TVmMzM5NzdkOTYwNjYxNDg5YmJjNzMwYmQzOGUifQ=="/>
  </w:docVars>
  <w:rsids>
    <w:rsidRoot w:val="00000000"/>
    <w:rsid w:val="004874D5"/>
    <w:rsid w:val="00A10993"/>
    <w:rsid w:val="01DB587C"/>
    <w:rsid w:val="08FC60DA"/>
    <w:rsid w:val="12BF6DCB"/>
    <w:rsid w:val="15211C4B"/>
    <w:rsid w:val="17765F74"/>
    <w:rsid w:val="17B80644"/>
    <w:rsid w:val="26E54074"/>
    <w:rsid w:val="3E09759C"/>
    <w:rsid w:val="3FE21E53"/>
    <w:rsid w:val="415B79B7"/>
    <w:rsid w:val="433F6178"/>
    <w:rsid w:val="4C094377"/>
    <w:rsid w:val="4C87000A"/>
    <w:rsid w:val="52FD59A1"/>
    <w:rsid w:val="580E15DF"/>
    <w:rsid w:val="5ADD173D"/>
    <w:rsid w:val="5D465377"/>
    <w:rsid w:val="603D1A46"/>
    <w:rsid w:val="66646F79"/>
    <w:rsid w:val="68444EBC"/>
    <w:rsid w:val="6C7034F3"/>
    <w:rsid w:val="6FAE3D20"/>
    <w:rsid w:val="72397F5E"/>
    <w:rsid w:val="7743666D"/>
    <w:rsid w:val="7D631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First Indent 2"/>
    <w:basedOn w:val="3"/>
    <w:next w:val="6"/>
    <w:qFormat/>
    <w:uiPriority w:val="99"/>
    <w:pPr>
      <w:tabs>
        <w:tab w:val="left" w:pos="0"/>
        <w:tab w:val="left" w:pos="993"/>
        <w:tab w:val="left" w:pos="1134"/>
      </w:tabs>
      <w:ind w:firstLine="420" w:firstLineChars="200"/>
    </w:pPr>
  </w:style>
  <w:style w:type="paragraph" w:styleId="3">
    <w:name w:val="Body Text Indent"/>
    <w:basedOn w:val="1"/>
    <w:next w:val="4"/>
    <w:qFormat/>
    <w:uiPriority w:val="99"/>
    <w:pPr>
      <w:tabs>
        <w:tab w:val="left" w:pos="0"/>
        <w:tab w:val="left" w:pos="993"/>
        <w:tab w:val="left" w:pos="1134"/>
      </w:tabs>
      <w:spacing w:line="500" w:lineRule="exact"/>
      <w:ind w:firstLine="567"/>
    </w:pPr>
    <w:rPr>
      <w:rFonts w:ascii="宋体" w:cs="宋体"/>
      <w:sz w:val="28"/>
      <w:szCs w:val="28"/>
    </w:rPr>
  </w:style>
  <w:style w:type="paragraph" w:styleId="4">
    <w:name w:val="envelope return"/>
    <w:basedOn w:val="1"/>
    <w:next w:val="5"/>
    <w:qFormat/>
    <w:uiPriority w:val="99"/>
    <w:pPr>
      <w:snapToGrid w:val="0"/>
    </w:pPr>
    <w:rPr>
      <w:rFonts w:ascii="Arial" w:hAnsi="Arial" w:cs="Arial"/>
    </w:rPr>
  </w:style>
  <w:style w:type="paragraph" w:styleId="5">
    <w:name w:val="toc 7"/>
    <w:basedOn w:val="1"/>
    <w:next w:val="1"/>
    <w:qFormat/>
    <w:uiPriority w:val="0"/>
    <w:pPr>
      <w:ind w:left="1260"/>
      <w:jc w:val="left"/>
    </w:pPr>
    <w:rPr>
      <w:rFonts w:ascii="等线" w:eastAsia="等线"/>
      <w:sz w:val="18"/>
      <w:szCs w:val="18"/>
    </w:rPr>
  </w:style>
  <w:style w:type="paragraph" w:styleId="6">
    <w:name w:val="List"/>
    <w:basedOn w:val="1"/>
    <w:qFormat/>
    <w:uiPriority w:val="0"/>
    <w:pPr>
      <w:ind w:left="420" w:hanging="420"/>
    </w:pPr>
  </w:style>
  <w:style w:type="paragraph" w:styleId="7">
    <w:name w:val="annotation text"/>
    <w:basedOn w:val="1"/>
    <w:qFormat/>
    <w:uiPriority w:val="99"/>
    <w:pPr>
      <w:jc w:val="left"/>
    </w:pPr>
    <w:rPr>
      <w:rFonts w:ascii="Calibri" w:hAnsi="Calibri"/>
    </w:rPr>
  </w:style>
  <w:style w:type="paragraph" w:styleId="8">
    <w:name w:val="Body Text"/>
    <w:basedOn w:val="1"/>
    <w:next w:val="9"/>
    <w:qFormat/>
    <w:uiPriority w:val="1"/>
    <w:rPr>
      <w:rFonts w:ascii="仿宋" w:hAnsi="仿宋" w:eastAsia="仿宋" w:cs="仿宋"/>
      <w:sz w:val="24"/>
      <w:lang w:val="zh-CN" w:bidi="zh-CN"/>
    </w:rPr>
  </w:style>
  <w:style w:type="paragraph" w:styleId="9">
    <w:name w:val="toc 8"/>
    <w:basedOn w:val="1"/>
    <w:next w:val="1"/>
    <w:qFormat/>
    <w:uiPriority w:val="0"/>
    <w:pPr>
      <w:ind w:left="2940" w:leftChars="1400"/>
    </w:pPr>
  </w:style>
  <w:style w:type="paragraph" w:styleId="10">
    <w:name w:val="Plain Text"/>
    <w:basedOn w:val="1"/>
    <w:qFormat/>
    <w:uiPriority w:val="0"/>
    <w:pPr>
      <w:adjustRightInd/>
      <w:spacing w:line="240" w:lineRule="auto"/>
      <w:jc w:val="both"/>
      <w:textAlignment w:val="auto"/>
    </w:pPr>
    <w:rPr>
      <w:rFonts w:ascii="宋体" w:hAnsi="Courier New"/>
      <w:kern w:val="2"/>
      <w:sz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出段落1"/>
    <w:basedOn w:val="1"/>
    <w:qFormat/>
    <w:uiPriority w:val="34"/>
    <w:pPr>
      <w:ind w:firstLine="420" w:firstLineChars="200"/>
    </w:pPr>
  </w:style>
  <w:style w:type="paragraph" w:customStyle="1" w:styleId="17">
    <w:name w:val="样式9 Char"/>
    <w:basedOn w:val="1"/>
    <w:qFormat/>
    <w:uiPriority w:val="0"/>
    <w:pPr>
      <w:spacing w:line="440" w:lineRule="exact"/>
      <w:ind w:firstLine="200" w:firstLineChars="200"/>
    </w:pPr>
    <w:rPr>
      <w:rFonts w:eastAsia="宋体"/>
      <w:spacing w:val="6"/>
      <w:sz w:val="24"/>
      <w:lang w:val="en-US" w:eastAsia="zh-CN" w:bidi="ar-SA"/>
    </w:rPr>
  </w:style>
  <w:style w:type="character" w:customStyle="1" w:styleId="18">
    <w:name w:val="font51"/>
    <w:basedOn w:val="15"/>
    <w:qFormat/>
    <w:uiPriority w:val="0"/>
    <w:rPr>
      <w:rFonts w:hint="default" w:ascii="Times New Roman" w:hAnsi="Times New Roman" w:cs="Times New Roman"/>
      <w:color w:val="000000"/>
      <w:sz w:val="22"/>
      <w:szCs w:val="22"/>
      <w:u w:val="none"/>
    </w:rPr>
  </w:style>
  <w:style w:type="character" w:customStyle="1" w:styleId="19">
    <w:name w:val="font11"/>
    <w:basedOn w:val="15"/>
    <w:qFormat/>
    <w:uiPriority w:val="0"/>
    <w:rPr>
      <w:rFonts w:hint="eastAsia" w:ascii="宋体" w:hAnsi="宋体" w:eastAsia="宋体" w:cs="宋体"/>
      <w:color w:val="000000"/>
      <w:sz w:val="22"/>
      <w:szCs w:val="22"/>
      <w:u w:val="none"/>
    </w:rPr>
  </w:style>
  <w:style w:type="character" w:customStyle="1" w:styleId="20">
    <w:name w:val="font71"/>
    <w:basedOn w:val="15"/>
    <w:qFormat/>
    <w:uiPriority w:val="0"/>
    <w:rPr>
      <w:rFonts w:hint="eastAsia" w:ascii="宋体" w:hAnsi="宋体" w:eastAsia="宋体" w:cs="宋体"/>
      <w:color w:val="000000"/>
      <w:sz w:val="22"/>
      <w:szCs w:val="22"/>
      <w:u w:val="none"/>
      <w:vertAlign w:val="subscript"/>
    </w:rPr>
  </w:style>
  <w:style w:type="character" w:customStyle="1" w:styleId="21">
    <w:name w:val="font81"/>
    <w:basedOn w:val="15"/>
    <w:qFormat/>
    <w:uiPriority w:val="0"/>
    <w:rPr>
      <w:rFonts w:hint="eastAsia" w:ascii="宋体" w:hAnsi="宋体" w:eastAsia="宋体" w:cs="宋体"/>
      <w:b/>
      <w:bCs/>
      <w:color w:val="000000"/>
      <w:sz w:val="22"/>
      <w:szCs w:val="22"/>
      <w:u w:val="none"/>
      <w:vertAlign w:val="subscript"/>
    </w:rPr>
  </w:style>
  <w:style w:type="character" w:customStyle="1" w:styleId="22">
    <w:name w:val="font41"/>
    <w:basedOn w:val="1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3586</Words>
  <Characters>4094</Characters>
  <Paragraphs>141</Paragraphs>
  <TotalTime>6</TotalTime>
  <ScaleCrop>false</ScaleCrop>
  <LinksUpToDate>false</LinksUpToDate>
  <CharactersWithSpaces>4215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2023-07-31T07:35:00Z</dcterms:created>
  <dc:creator>Administrator</dc:creator>
  <cp:lastModifiedBy>。</cp:lastModifiedBy>
  <dcterms:modified xsi:type="dcterms:W3CDTF">2026-04-21T09:39:38Z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48188CC960FE434FB45A50CFB16A8AA8_13</vt:lpwstr>
  </property>
  <property fmtid="{D5CDD505-2E9C-101B-9397-08002B2CF9AE}" pid="4" name="KSOTemplateDocerSaveRecord">
    <vt:lpwstr>eyJoZGlkIjoiNTZlNTFhYzJhZmY2ODdlZDhlODMxYWVmZTU2NmVkNzQiLCJ1c2VySWQiOiIyODM4ODkxMjkifQ==</vt:lpwstr>
  </property>
</Properties>
</file>